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5770D4" w:rsidRDefault="00B96BB6" w:rsidP="00B96BB6">
      <w:pPr>
        <w:pStyle w:val="Nagwek1"/>
        <w:jc w:val="both"/>
        <w:rPr>
          <w:rFonts w:ascii="Bookman Old Style" w:hAnsi="Bookman Old Style"/>
          <w:sz w:val="22"/>
          <w:szCs w:val="22"/>
          <w:u w:val="none"/>
        </w:rPr>
      </w:pPr>
      <w:r w:rsidRPr="005770D4">
        <w:rPr>
          <w:rFonts w:ascii="Bookman Old Style" w:hAnsi="Bookman Old Style"/>
          <w:noProof/>
          <w:sz w:val="22"/>
          <w:szCs w:val="22"/>
          <w:lang w:val="pl-PL" w:eastAsia="pl-PL"/>
        </w:rPr>
        <w:drawing>
          <wp:inline distT="0" distB="0" distL="0" distR="0">
            <wp:extent cx="5762625" cy="419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50" r="-11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B6" w:rsidRPr="005770D4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5770D4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5770D4">
        <w:rPr>
          <w:rFonts w:ascii="Bookman Old Style" w:hAnsi="Bookman Old Style"/>
          <w:sz w:val="22"/>
          <w:szCs w:val="22"/>
        </w:rPr>
        <w:t>ZP.271.183.2018</w:t>
      </w:r>
      <w:r w:rsidRPr="005770D4">
        <w:rPr>
          <w:rFonts w:ascii="Bookman Old Style" w:hAnsi="Bookman Old Style"/>
          <w:sz w:val="22"/>
          <w:szCs w:val="22"/>
        </w:rPr>
        <w:tab/>
      </w:r>
      <w:r w:rsidRPr="005770D4">
        <w:rPr>
          <w:rFonts w:ascii="Bookman Old Style" w:hAnsi="Bookman Old Style"/>
          <w:sz w:val="22"/>
          <w:szCs w:val="22"/>
        </w:rPr>
        <w:tab/>
      </w:r>
      <w:r w:rsidRPr="005770D4">
        <w:rPr>
          <w:rFonts w:ascii="Bookman Old Style" w:hAnsi="Bookman Old Style"/>
          <w:sz w:val="22"/>
          <w:szCs w:val="22"/>
        </w:rPr>
        <w:tab/>
      </w:r>
      <w:r w:rsidRPr="005770D4">
        <w:rPr>
          <w:rFonts w:ascii="Bookman Old Style" w:hAnsi="Bookman Old Style"/>
          <w:sz w:val="22"/>
          <w:szCs w:val="22"/>
        </w:rPr>
        <w:tab/>
      </w:r>
      <w:r w:rsidRPr="005770D4">
        <w:rPr>
          <w:rFonts w:ascii="Bookman Old Style" w:hAnsi="Bookman Old Style"/>
          <w:sz w:val="22"/>
          <w:szCs w:val="22"/>
        </w:rPr>
        <w:tab/>
      </w:r>
      <w:r w:rsidRPr="005770D4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122DB0">
        <w:rPr>
          <w:rFonts w:ascii="Bookman Old Style" w:hAnsi="Bookman Old Style"/>
          <w:sz w:val="22"/>
          <w:szCs w:val="22"/>
        </w:rPr>
        <w:t>28</w:t>
      </w:r>
      <w:bookmarkStart w:id="0" w:name="_GoBack"/>
      <w:bookmarkEnd w:id="0"/>
      <w:r w:rsidRPr="005770D4">
        <w:rPr>
          <w:rFonts w:ascii="Bookman Old Style" w:hAnsi="Bookman Old Style"/>
          <w:sz w:val="22"/>
          <w:szCs w:val="22"/>
        </w:rPr>
        <w:t>.01.2019 r.</w:t>
      </w:r>
    </w:p>
    <w:p w:rsidR="00B96BB6" w:rsidRPr="005770D4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5770D4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5770D4" w:rsidRDefault="00B96BB6" w:rsidP="00B96BB6">
      <w:pPr>
        <w:ind w:left="4248"/>
        <w:jc w:val="both"/>
        <w:rPr>
          <w:rFonts w:ascii="Bookman Old Style" w:hAnsi="Bookman Old Style"/>
          <w:b/>
          <w:sz w:val="22"/>
          <w:szCs w:val="22"/>
        </w:rPr>
      </w:pPr>
      <w:r w:rsidRPr="005770D4">
        <w:rPr>
          <w:rFonts w:ascii="Bookman Old Style" w:hAnsi="Bookman Old Style"/>
          <w:b/>
          <w:sz w:val="22"/>
          <w:szCs w:val="22"/>
        </w:rPr>
        <w:t>Zainteresowani Wykonawcy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5770D4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5770D4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770D4">
        <w:rPr>
          <w:rFonts w:ascii="Bookman Old Style" w:hAnsi="Bookman Old Style"/>
          <w:sz w:val="22"/>
          <w:szCs w:val="22"/>
        </w:rPr>
        <w:t xml:space="preserve">Dotyczy przetargu nieograniczonego pn. </w:t>
      </w:r>
      <w:r w:rsidRPr="005770D4">
        <w:rPr>
          <w:rFonts w:ascii="Bookman Old Style" w:hAnsi="Bookman Old Style"/>
          <w:b/>
          <w:sz w:val="22"/>
          <w:szCs w:val="22"/>
        </w:rPr>
        <w:t>„</w:t>
      </w:r>
      <w:r w:rsidRPr="005770D4">
        <w:rPr>
          <w:rFonts w:ascii="Bookman Old Style" w:hAnsi="Bookman Old Style" w:cs="Arial"/>
          <w:b/>
          <w:sz w:val="22"/>
          <w:szCs w:val="22"/>
        </w:rPr>
        <w:t>Utworzenie inkubatora przedsiębiorczości na terenie Gminy Miasto Krosno”</w:t>
      </w:r>
      <w:r w:rsidRPr="005770D4">
        <w:rPr>
          <w:rFonts w:ascii="Bookman Old Style" w:hAnsi="Bookman Old Style" w:cs="Tahoma"/>
          <w:b/>
          <w:sz w:val="22"/>
          <w:szCs w:val="22"/>
        </w:rPr>
        <w:t>.</w:t>
      </w:r>
    </w:p>
    <w:p w:rsidR="00B96BB6" w:rsidRPr="005770D4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5770D4">
        <w:rPr>
          <w:rFonts w:ascii="Bookman Old Style" w:hAnsi="Bookman Old Style"/>
          <w:sz w:val="22"/>
          <w:szCs w:val="22"/>
        </w:rPr>
        <w:t>Zamawiający, działając na podstawie art. 38 ust. 2 ustawy Prawo zamówień publicznych udziela następujących odpowiedzi na pr</w:t>
      </w:r>
      <w:r w:rsidR="007B6EFA">
        <w:rPr>
          <w:rFonts w:ascii="Bookman Old Style" w:hAnsi="Bookman Old Style"/>
          <w:sz w:val="22"/>
          <w:szCs w:val="22"/>
        </w:rPr>
        <w:t>zesłane przez wykonawców pytania</w:t>
      </w:r>
      <w:r w:rsidRPr="005770D4">
        <w:rPr>
          <w:rFonts w:ascii="Bookman Old Style" w:hAnsi="Bookman Old Style"/>
          <w:sz w:val="22"/>
          <w:szCs w:val="22"/>
        </w:rPr>
        <w:t xml:space="preserve"> dotyczące treści SIWZ w przedmiotowym postępowaniu: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>Pytanie nr 44: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W opublikowanej dokumentacji wykonawczej branży konstrukcyjnej brak rysunków nr Kh-01, Kh-05, Kh-06, Kh-07, Kh-09, Kb-01, Kb-04, Kb-05, Kb-06, Kb-12, Kb-13, Kb-14, Kb-15 wyszczególnionych w spisie zawartości opracowania - plik KIN_PWK_spis.Pdf. Prosimy o uzupełnienie dokumentacji.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  <w:highlight w:val="yellow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b/>
          <w:color w:val="000000"/>
          <w:sz w:val="22"/>
          <w:szCs w:val="22"/>
        </w:rPr>
        <w:t xml:space="preserve">Odpowiedź nr 44: 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Odpowiedzi udzielono 11.01.2019 r. (odpowiedź nr 1).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>Pytanie nr 4</w:t>
      </w:r>
      <w:r>
        <w:rPr>
          <w:rFonts w:ascii="Bookman Old Style" w:hAnsi="Bookman Old Style"/>
          <w:b/>
          <w:sz w:val="22"/>
          <w:szCs w:val="22"/>
        </w:rPr>
        <w:t>5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Pozycja przedmiaru nr 134. opisuje „</w:t>
      </w:r>
      <w:r w:rsidRPr="00DF06F9">
        <w:rPr>
          <w:rFonts w:ascii="Bookman Old Style" w:hAnsi="Bookman Old Style" w:cs="Calibri"/>
          <w:i/>
          <w:iCs/>
          <w:color w:val="000000"/>
          <w:sz w:val="22"/>
          <w:szCs w:val="22"/>
        </w:rPr>
        <w:t>Ocieplenie ścian budynków płytami styropianowymi metodą lekką-mokrą przy użyciu gotowych zapraw klejących - przyklejenie płyt styropianowych do ścian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>”, natomiast zgodnie z opisem technicznym branży architektonicznej: „</w:t>
      </w:r>
      <w:r w:rsidRPr="00DF06F9">
        <w:rPr>
          <w:rFonts w:ascii="Bookman Old Style" w:hAnsi="Bookman Old Style" w:cs="Calibri"/>
          <w:i/>
          <w:iCs/>
          <w:color w:val="000000"/>
          <w:sz w:val="22"/>
          <w:szCs w:val="22"/>
        </w:rPr>
        <w:t>izolację termiczną obiektu należy wykonać z wełny skalnej mocowanej za pomocą kołków do ścian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>”. Prosimy o korektę przedmiaru robót.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8918A6">
        <w:rPr>
          <w:rFonts w:ascii="Bookman Old Style" w:hAnsi="Bookman Old Style" w:cs="Calibri"/>
          <w:b/>
          <w:color w:val="000000"/>
          <w:sz w:val="22"/>
          <w:szCs w:val="22"/>
        </w:rPr>
        <w:t xml:space="preserve">Odpowiedź nr 45: 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Przedmiar należy traktować pomocniczo. Prace </w:t>
      </w:r>
      <w:r w:rsidR="00F64785">
        <w:rPr>
          <w:rFonts w:ascii="Bookman Old Style" w:hAnsi="Bookman Old Style" w:cs="Calibri"/>
          <w:color w:val="000000"/>
          <w:sz w:val="22"/>
          <w:szCs w:val="22"/>
        </w:rPr>
        <w:t xml:space="preserve">należy </w:t>
      </w:r>
      <w:r w:rsidR="00BF3300">
        <w:rPr>
          <w:rFonts w:ascii="Bookman Old Style" w:hAnsi="Bookman Old Style" w:cs="Calibri"/>
          <w:color w:val="000000"/>
          <w:sz w:val="22"/>
          <w:szCs w:val="22"/>
        </w:rPr>
        <w:t>wyceniać zgodnie z 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>dokumentacją projektową.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>Pytanie nr 4</w:t>
      </w:r>
      <w:r>
        <w:rPr>
          <w:rFonts w:ascii="Bookman Old Style" w:hAnsi="Bookman Old Style"/>
          <w:b/>
          <w:sz w:val="22"/>
          <w:szCs w:val="22"/>
        </w:rPr>
        <w:t>6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W załączonym przedmiarze robót branży budowalnej w pozycji 80 „</w:t>
      </w:r>
      <w:r w:rsidRPr="00DF06F9">
        <w:rPr>
          <w:rFonts w:ascii="Bookman Old Style" w:hAnsi="Bookman Old Style" w:cs="Calibri"/>
          <w:i/>
          <w:iCs/>
          <w:color w:val="000000"/>
          <w:sz w:val="22"/>
          <w:szCs w:val="22"/>
        </w:rPr>
        <w:t>Dachy zielone; Warstwy ogrodnicze - żwir drenażowy gr. 6 cm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>” przyjęto jak</w:t>
      </w:r>
      <w:r w:rsidR="00C76E6A">
        <w:rPr>
          <w:rFonts w:ascii="Bookman Old Style" w:hAnsi="Bookman Old Style" w:cs="Calibri"/>
          <w:color w:val="000000"/>
          <w:sz w:val="22"/>
          <w:szCs w:val="22"/>
        </w:rPr>
        <w:t>o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jednostkę obmiaru m. Prosimy o korektę jednostki miary na m</w:t>
      </w:r>
      <w:r w:rsidRPr="00DF06F9">
        <w:rPr>
          <w:rFonts w:ascii="Bookman Old Style" w:hAnsi="Bookman Old Style" w:cs="Calibri"/>
          <w:color w:val="000000"/>
          <w:sz w:val="22"/>
          <w:szCs w:val="22"/>
          <w:vertAlign w:val="superscript"/>
        </w:rPr>
        <w:t>2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lub potwierdzenie</w:t>
      </w:r>
      <w:r w:rsidR="007148CC">
        <w:rPr>
          <w:rFonts w:ascii="Bookman Old Style" w:hAnsi="Bookman Old Style" w:cs="Calibri"/>
          <w:color w:val="000000"/>
          <w:sz w:val="22"/>
          <w:szCs w:val="22"/>
        </w:rPr>
        <w:t>,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że </w:t>
      </w:r>
      <w:r w:rsidR="007148CC">
        <w:rPr>
          <w:rFonts w:ascii="Bookman Old Style" w:hAnsi="Bookman Old Style" w:cs="Calibri"/>
          <w:color w:val="000000"/>
          <w:sz w:val="22"/>
          <w:szCs w:val="22"/>
        </w:rPr>
        <w:t>w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>ykonawca może samodzielnie korygować opisy pozycji, jednostki miary, ilości i podstawy wyceny.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8918A6">
        <w:rPr>
          <w:rFonts w:ascii="Bookman Old Style" w:hAnsi="Bookman Old Style" w:cs="Calibri"/>
          <w:b/>
          <w:color w:val="000000"/>
          <w:sz w:val="22"/>
          <w:szCs w:val="22"/>
        </w:rPr>
        <w:t xml:space="preserve">Odpowiedź nr 46: 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DF06F9">
        <w:rPr>
          <w:rFonts w:ascii="Bookman Old Style" w:hAnsi="Bookman Old Style" w:cs="Calibri"/>
          <w:sz w:val="22"/>
          <w:szCs w:val="22"/>
        </w:rPr>
        <w:t xml:space="preserve">Załączone do SIWZ przedmiary robót mają charakter wyłącznie pomocniczy. Wykonawcy sporządzając kalkulację ofertową (kosztorys ofertowy) powinni w niej uwzględnić i wycenić całość prac wynikającą z dokumentacji projektowej oraz SIWZ. W związku z tym dopuszczalne jest modyfikowanie pozycji przedmiaru, zmiana opisu lub dodawanie pozycji kosztorysowych w celu prawidłowej i całościowej wyceny prac objętych zamówieniem. 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lastRenderedPageBreak/>
        <w:t>Pytanie nr 4</w:t>
      </w:r>
      <w:r>
        <w:rPr>
          <w:rFonts w:ascii="Bookman Old Style" w:hAnsi="Bookman Old Style"/>
          <w:b/>
          <w:sz w:val="22"/>
          <w:szCs w:val="22"/>
        </w:rPr>
        <w:t>7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W załączonym przedmiarze robót branży budowalnej w pozycji 68 „</w:t>
      </w:r>
      <w:r w:rsidRPr="00DF06F9">
        <w:rPr>
          <w:rFonts w:ascii="Bookman Old Style" w:hAnsi="Bookman Old Style" w:cs="Calibri"/>
          <w:i/>
          <w:iCs/>
          <w:color w:val="000000"/>
          <w:sz w:val="22"/>
          <w:szCs w:val="22"/>
        </w:rPr>
        <w:t>Dachy zielone; Warstwy ogrodnicze - żwir drenażowy gr. 6 cm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>” przyjęto jak jednostkę obmiaru m. Prosimy o korektę jednostki miary na m</w:t>
      </w:r>
      <w:r w:rsidRPr="00DF06F9">
        <w:rPr>
          <w:rFonts w:ascii="Bookman Old Style" w:hAnsi="Bookman Old Style" w:cs="Calibri"/>
          <w:color w:val="000000"/>
          <w:sz w:val="22"/>
          <w:szCs w:val="22"/>
          <w:vertAlign w:val="superscript"/>
        </w:rPr>
        <w:t>2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lub potwierdzenie że Wykonawca może samodzielnie korygować opisy pozycji, jednostki miary, ilości i podstawy wyceny.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  <w:highlight w:val="yellow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b/>
          <w:color w:val="000000"/>
          <w:sz w:val="22"/>
          <w:szCs w:val="22"/>
        </w:rPr>
        <w:t>Odpowiedź nr 47: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DF06F9">
        <w:rPr>
          <w:rFonts w:ascii="Bookman Old Style" w:hAnsi="Bookman Old Style" w:cs="Calibri"/>
          <w:sz w:val="22"/>
          <w:szCs w:val="22"/>
        </w:rPr>
        <w:t>Załączone do SIWZ przedmiary robót mają charakter wyłącznie pomocniczy. Wykonawcy sporządzając kalkulację ofertową (kosztorys ofertowy) powinni w niej uwzględnić i wycenić całość prac wynikającą z dokumentacji projektowej oraz SIWZ. W związku z tym dopuszczalne jest modyfikowanie pozycji przedmiaru, zmiana opisu lub dodawanie pozycji kosztorysowych w celu prawidłowej i całościowej wyceny prac objętych zamówieniem.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>Pytanie nr 4</w:t>
      </w:r>
      <w:r>
        <w:rPr>
          <w:rFonts w:ascii="Bookman Old Style" w:hAnsi="Bookman Old Style"/>
          <w:b/>
          <w:sz w:val="22"/>
          <w:szCs w:val="22"/>
        </w:rPr>
        <w:t>8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W załączonym przedmiarze robót branży budowalnej brak pozycji nr 71, 73, Prosimy o wyjaśnienie ww. braków.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  <w:highlight w:val="yellow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b/>
          <w:color w:val="000000"/>
          <w:sz w:val="22"/>
          <w:szCs w:val="22"/>
        </w:rPr>
        <w:t>Odpowiedź nr 48: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Ww. brak jest omyłką pisarską (błąd w numeracji).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>Pytanie nr 4</w:t>
      </w:r>
      <w:r>
        <w:rPr>
          <w:rFonts w:ascii="Bookman Old Style" w:hAnsi="Bookman Old Style"/>
          <w:b/>
          <w:sz w:val="22"/>
          <w:szCs w:val="22"/>
        </w:rPr>
        <w:t>9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W załączonym przedmiarze robót branży budowalnej nie uwzględniono krat pomostowych na antresoli. Prosimy o uzupełnienie przedmiaru.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b/>
          <w:color w:val="000000"/>
          <w:sz w:val="22"/>
          <w:szCs w:val="22"/>
        </w:rPr>
        <w:t xml:space="preserve">Odpowiedź nr 49: 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DF06F9">
        <w:rPr>
          <w:rFonts w:ascii="Bookman Old Style" w:hAnsi="Bookman Old Style" w:cs="Calibri"/>
          <w:sz w:val="22"/>
          <w:szCs w:val="22"/>
        </w:rPr>
        <w:t>Załączone do SIWZ przedmiary robót mają charakter wyłącznie pomocniczy. Wykonawcy sporządzając kalkulację ofertową (kosztorys ofertowy) powinni w niej uwzględnić i wycenić całość prac wynikającą z dokumentacji projektowej oraz SIWZ. W związku z tym dopuszczalne jest modyfikowanie pozycji przedmiaru, zmiana opisu lub dodawanie pozycji kosztorysowych w celu prawidłowej i całościowej wyceny prac objętych zamówieniem.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50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Prosimy o udostępnianie detalu żaluzji akustycznych „Z” na dachu.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b/>
          <w:color w:val="000000"/>
          <w:sz w:val="22"/>
          <w:szCs w:val="22"/>
        </w:rPr>
        <w:t xml:space="preserve">Odpowiedź nr 50: </w:t>
      </w:r>
    </w:p>
    <w:p w:rsidR="00B96BB6" w:rsidRPr="00454B04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454B04">
        <w:rPr>
          <w:rFonts w:ascii="Bookman Old Style" w:hAnsi="Bookman Old Style" w:cs="Calibri"/>
          <w:color w:val="000000"/>
          <w:sz w:val="22"/>
          <w:szCs w:val="22"/>
        </w:rPr>
        <w:t>Odpowiedzi udzielono 1</w:t>
      </w:r>
      <w:r>
        <w:rPr>
          <w:rFonts w:ascii="Bookman Old Style" w:hAnsi="Bookman Old Style" w:cs="Calibri"/>
          <w:color w:val="000000"/>
          <w:sz w:val="22"/>
          <w:szCs w:val="22"/>
        </w:rPr>
        <w:t>8</w:t>
      </w:r>
      <w:r w:rsidRPr="00454B04">
        <w:rPr>
          <w:rFonts w:ascii="Bookman Old Style" w:hAnsi="Bookman Old Style" w:cs="Calibri"/>
          <w:color w:val="000000"/>
          <w:sz w:val="22"/>
          <w:szCs w:val="22"/>
        </w:rPr>
        <w:t xml:space="preserve">.01.2019 r. (odpowiedź nr </w:t>
      </w:r>
      <w:r>
        <w:rPr>
          <w:rFonts w:ascii="Bookman Old Style" w:hAnsi="Bookman Old Style" w:cs="Calibri"/>
          <w:color w:val="000000"/>
          <w:sz w:val="22"/>
          <w:szCs w:val="22"/>
        </w:rPr>
        <w:t>2</w:t>
      </w:r>
      <w:r w:rsidRPr="00454B04">
        <w:rPr>
          <w:rFonts w:ascii="Bookman Old Style" w:hAnsi="Bookman Old Style" w:cs="Calibri"/>
          <w:color w:val="000000"/>
          <w:sz w:val="22"/>
          <w:szCs w:val="22"/>
        </w:rPr>
        <w:t>).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  <w:highlight w:val="yellow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51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Na rysunku REW A05 Przekrój A-A oznaczono warstwy stropodachu P6 w następującym układzie:</w:t>
      </w:r>
    </w:p>
    <w:p w:rsidR="00B96BB6" w:rsidRPr="00DF06F9" w:rsidRDefault="00B96BB6" w:rsidP="00B96BB6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tbl>
      <w:tblPr>
        <w:tblW w:w="0" w:type="auto"/>
        <w:tblInd w:w="1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5080"/>
      </w:tblGrid>
      <w:tr w:rsidR="00B96BB6" w:rsidRPr="00DF06F9" w:rsidTr="004C2149"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30 cm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substrat glebowy z zielenią ekstensywną</w:t>
            </w:r>
          </w:p>
        </w:tc>
      </w:tr>
      <w:tr w:rsidR="00B96BB6" w:rsidRPr="00DF06F9" w:rsidTr="004C2149">
        <w:trPr>
          <w:trHeight w:val="34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geowłóknina</w:t>
            </w:r>
          </w:p>
        </w:tc>
      </w:tr>
      <w:tr w:rsidR="00B96BB6" w:rsidRPr="00DF06F9" w:rsidTr="004C2149">
        <w:trPr>
          <w:trHeight w:val="34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6 cm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żwir drenażowy</w:t>
            </w:r>
          </w:p>
        </w:tc>
      </w:tr>
      <w:tr w:rsidR="00B96BB6" w:rsidRPr="00DF06F9" w:rsidTr="004C2149">
        <w:trPr>
          <w:trHeight w:val="34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geowłóknina</w:t>
            </w:r>
          </w:p>
        </w:tc>
      </w:tr>
      <w:tr w:rsidR="00B96BB6" w:rsidRPr="00DF06F9" w:rsidTr="004C2149">
        <w:trPr>
          <w:trHeight w:val="34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5 cm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wełna mineralna półtwarda</w:t>
            </w:r>
          </w:p>
        </w:tc>
      </w:tr>
      <w:tr w:rsidR="00B96BB6" w:rsidRPr="00DF06F9" w:rsidTr="004C2149">
        <w:trPr>
          <w:trHeight w:val="34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Hydroizolacja KMB</w:t>
            </w:r>
          </w:p>
        </w:tc>
      </w:tr>
      <w:tr w:rsidR="00B96BB6" w:rsidRPr="00DF06F9" w:rsidTr="004C2149">
        <w:trPr>
          <w:trHeight w:val="34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16 cm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wełna mineralna półtwarda</w:t>
            </w:r>
          </w:p>
        </w:tc>
      </w:tr>
      <w:tr w:rsidR="00B96BB6" w:rsidRPr="00DF06F9" w:rsidTr="004C2149">
        <w:trPr>
          <w:trHeight w:val="34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paroizolacja folia PE</w:t>
            </w:r>
          </w:p>
        </w:tc>
      </w:tr>
      <w:tr w:rsidR="00B96BB6" w:rsidRPr="00DF06F9" w:rsidTr="004C2149">
        <w:trPr>
          <w:trHeight w:val="340"/>
        </w:trPr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BB6" w:rsidRPr="00DF06F9" w:rsidRDefault="00B96BB6" w:rsidP="004C2149">
            <w:pPr>
              <w:jc w:val="both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DF06F9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blacha trapezowa wg proj. konstrukcji</w:t>
            </w:r>
          </w:p>
        </w:tc>
      </w:tr>
    </w:tbl>
    <w:p w:rsidR="00B96BB6" w:rsidRPr="00DF06F9" w:rsidRDefault="00B96BB6" w:rsidP="00B96BB6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lastRenderedPageBreak/>
        <w:t xml:space="preserve">Wynika z tego, że powyżej warstwy wełny grubości 5 cm nie ma już żadnej warstwy hydroizolacyjnej. Prosimy o potwierdzenie, że takie rozwiązanie jest </w:t>
      </w:r>
      <w:r w:rsidR="003167A3">
        <w:rPr>
          <w:rFonts w:ascii="Bookman Old Style" w:hAnsi="Bookman Old Style" w:cs="Calibri"/>
          <w:color w:val="000000"/>
          <w:sz w:val="22"/>
          <w:szCs w:val="22"/>
        </w:rPr>
        <w:t>poprawne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oraz informację czy zamiast masy dwuskładnikowej KMB można zastosować hydroizolację w postaci papy?</w:t>
      </w:r>
    </w:p>
    <w:p w:rsidR="00B96BB6" w:rsidRPr="00DF06F9" w:rsidRDefault="00B96BB6" w:rsidP="00B96BB6">
      <w:pPr>
        <w:jc w:val="both"/>
        <w:rPr>
          <w:rFonts w:ascii="Bookman Old Style" w:hAnsi="Bookman Old Style" w:cs="Calibri"/>
          <w:b/>
          <w:sz w:val="22"/>
          <w:szCs w:val="22"/>
          <w:highlight w:val="yellow"/>
        </w:rPr>
      </w:pPr>
    </w:p>
    <w:p w:rsidR="00B96BB6" w:rsidRPr="007206E6" w:rsidRDefault="00B96BB6" w:rsidP="00B96BB6">
      <w:pPr>
        <w:jc w:val="both"/>
        <w:rPr>
          <w:rFonts w:ascii="Bookman Old Style" w:hAnsi="Bookman Old Style" w:cs="Calibri"/>
          <w:b/>
          <w:sz w:val="22"/>
          <w:szCs w:val="22"/>
        </w:rPr>
      </w:pPr>
      <w:r w:rsidRPr="007206E6">
        <w:rPr>
          <w:rFonts w:ascii="Bookman Old Style" w:hAnsi="Bookman Old Style" w:cs="Calibri"/>
          <w:b/>
          <w:sz w:val="22"/>
          <w:szCs w:val="22"/>
        </w:rPr>
        <w:t>Odpowiedź nr 51: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64783B">
        <w:rPr>
          <w:rFonts w:ascii="Bookman Old Style" w:hAnsi="Bookman Old Style" w:cs="Calibri"/>
          <w:sz w:val="22"/>
          <w:szCs w:val="22"/>
        </w:rPr>
        <w:t>Poniżej korekta warstw stropodachów</w:t>
      </w:r>
      <w:r>
        <w:rPr>
          <w:rFonts w:ascii="Bookman Old Style" w:hAnsi="Bookman Old Style" w:cs="Calibri"/>
          <w:sz w:val="22"/>
          <w:szCs w:val="22"/>
        </w:rPr>
        <w:t>.</w:t>
      </w:r>
    </w:p>
    <w:p w:rsidR="00B96BB6" w:rsidRPr="0064783B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513"/>
      </w:tblGrid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b/>
                <w:sz w:val="22"/>
                <w:szCs w:val="22"/>
              </w:rPr>
              <w:t>P5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b/>
                <w:sz w:val="22"/>
                <w:szCs w:val="22"/>
              </w:rPr>
              <w:t>STROPODACH NAD CZĘŚCIĄ BIUROWĄ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5 cm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płyty chodnikowe - pod urządzeniami went</w:t>
            </w:r>
            <w:r>
              <w:rPr>
                <w:rFonts w:ascii="Bookman Old Style" w:hAnsi="Bookman Old Style" w:cs="Calibri"/>
                <w:sz w:val="22"/>
                <w:szCs w:val="22"/>
              </w:rPr>
              <w:t>.</w:t>
            </w:r>
            <w:r w:rsidRPr="0064783B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Calibri"/>
                <w:sz w:val="22"/>
                <w:szCs w:val="22"/>
              </w:rPr>
              <w:t>k</w:t>
            </w:r>
            <w:r w:rsidRPr="0064783B">
              <w:rPr>
                <w:rFonts w:ascii="Bookman Old Style" w:hAnsi="Bookman Old Style" w:cs="Calibri"/>
                <w:sz w:val="22"/>
                <w:szCs w:val="22"/>
              </w:rPr>
              <w:t>lim</w:t>
            </w:r>
            <w:r>
              <w:rPr>
                <w:rFonts w:ascii="Bookman Old Style" w:hAnsi="Bookman Old Style" w:cs="Calibri"/>
                <w:sz w:val="22"/>
                <w:szCs w:val="22"/>
              </w:rPr>
              <w:t>.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10 cm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warstwa żwiru płukanego frakcji 16-32 mm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geowłóknina filtracyjna polipropylenowa 140 g/m</w:t>
            </w:r>
            <w:r w:rsidRPr="0064783B">
              <w:rPr>
                <w:rFonts w:ascii="Bookman Old Style" w:hAnsi="Bookman Old Style" w:cs="Calibri"/>
                <w:sz w:val="22"/>
                <w:szCs w:val="22"/>
                <w:vertAlign w:val="superscript"/>
              </w:rPr>
              <w:t>2</w:t>
            </w:r>
            <w:r w:rsidRPr="0064783B">
              <w:rPr>
                <w:rFonts w:ascii="Bookman Old Style" w:hAnsi="Bookman Old Style" w:cs="Calibri"/>
                <w:sz w:val="22"/>
                <w:szCs w:val="22"/>
              </w:rPr>
              <w:t xml:space="preserve"> układana luzem z 20 cm zakładem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2,5 cm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 xml:space="preserve">mata drenażowa 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geowłóknina dyfuzyjna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20 cm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 xml:space="preserve">płyty XPS styrodur </w:t>
            </w:r>
            <w:hyperlink r:id="rId8" w:anchor="λ" w:history="1">
              <w:r w:rsidRPr="00A15B72">
                <w:rPr>
                  <w:rStyle w:val="Hipercze"/>
                  <w:rFonts w:ascii="Bookman Old Style" w:hAnsi="Bookman Old Style" w:cs="Calibri"/>
                  <w:sz w:val="22"/>
                  <w:szCs w:val="22"/>
                </w:rPr>
                <w:t>λ</w:t>
              </w:r>
            </w:hyperlink>
            <w:r w:rsidRPr="0064783B">
              <w:rPr>
                <w:rFonts w:ascii="Bookman Old Style" w:hAnsi="Bookman Old Style" w:cs="Calibri"/>
                <w:sz w:val="22"/>
                <w:szCs w:val="22"/>
              </w:rPr>
              <w:t xml:space="preserve"> 0,032W/mK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folia EPDM wyprowadzona na ściany attykowe i przejścia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4-15 cm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warstwa spadkowa, min. 1</w:t>
            </w:r>
            <w:r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 w:rsidRPr="0064783B">
              <w:rPr>
                <w:rFonts w:ascii="Bookman Old Style" w:hAnsi="Bookman Old Style" w:cs="Calibri"/>
                <w:sz w:val="22"/>
                <w:szCs w:val="22"/>
              </w:rPr>
              <w:t xml:space="preserve">% spadku, wylewka cem. zbrojona siatką stalową 10x10 cm z dodatkiem plastyfikatora 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Strop żelbetowy</w:t>
            </w:r>
          </w:p>
        </w:tc>
      </w:tr>
    </w:tbl>
    <w:p w:rsidR="00B96BB6" w:rsidRPr="0064783B" w:rsidRDefault="00B96BB6" w:rsidP="00B96BB6">
      <w:pPr>
        <w:jc w:val="both"/>
        <w:rPr>
          <w:rFonts w:ascii="Bookman Old Style" w:hAnsi="Bookman Old Style" w:cs="Calibri"/>
          <w:sz w:val="22"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513"/>
      </w:tblGrid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b/>
                <w:sz w:val="22"/>
                <w:szCs w:val="22"/>
              </w:rPr>
              <w:t>P6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b/>
                <w:sz w:val="22"/>
                <w:szCs w:val="22"/>
              </w:rPr>
              <w:t>STROPODACH NAD HALĄ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30 cm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Substrat glebowy płyty oraz płyty chodnikowe / pod urządzenia /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geowłóknina dyfuzyjna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6 cm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warstwa żwiru płukanego frakcji 16-32 mm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geowłóknina filtracyjna polipropylenowa 140 g/m</w:t>
            </w:r>
            <w:r w:rsidRPr="0064783B">
              <w:rPr>
                <w:rFonts w:ascii="Bookman Old Style" w:hAnsi="Bookman Old Style" w:cs="Calibri"/>
                <w:sz w:val="22"/>
                <w:szCs w:val="22"/>
                <w:vertAlign w:val="superscript"/>
              </w:rPr>
              <w:t>2</w:t>
            </w:r>
            <w:r w:rsidRPr="0064783B">
              <w:rPr>
                <w:rFonts w:ascii="Bookman Old Style" w:hAnsi="Bookman Old Style" w:cs="Calibri"/>
                <w:sz w:val="22"/>
                <w:szCs w:val="22"/>
              </w:rPr>
              <w:t xml:space="preserve"> układana luzem z 20 cm zakładem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2,5 cm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 xml:space="preserve">mata drenażowa 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geowłóknina dyfuzyjna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5 cm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Wełna mineralna półtwarda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folia EPDM wyprowadzona na ściany attykowe i przejścia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wełna mineralna formująca spadek z wierzchnią warstwą o</w:t>
            </w:r>
            <w:r>
              <w:rPr>
                <w:rFonts w:ascii="Bookman Old Style" w:hAnsi="Bookman Old Style" w:cs="Calibri"/>
                <w:sz w:val="22"/>
                <w:szCs w:val="22"/>
              </w:rPr>
              <w:t> </w:t>
            </w:r>
            <w:r w:rsidRPr="0064783B">
              <w:rPr>
                <w:rFonts w:ascii="Bookman Old Style" w:hAnsi="Bookman Old Style" w:cs="Calibri"/>
                <w:sz w:val="22"/>
                <w:szCs w:val="22"/>
              </w:rPr>
              <w:t xml:space="preserve">podwyższonej wytrzymałości na ściskanie 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16 cm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wełna mineralna półtwarda</w:t>
            </w:r>
          </w:p>
        </w:tc>
      </w:tr>
      <w:tr w:rsidR="00B96BB6" w:rsidRPr="0064783B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folia paroizolacyjna PE</w:t>
            </w:r>
          </w:p>
        </w:tc>
      </w:tr>
      <w:tr w:rsidR="00B96BB6" w:rsidRPr="006304C9" w:rsidTr="004C2149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6BB6" w:rsidRPr="0064783B" w:rsidRDefault="00B96BB6" w:rsidP="004C2149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4783B">
              <w:rPr>
                <w:rFonts w:ascii="Bookman Old Style" w:hAnsi="Bookman Old Style" w:cs="Calibri"/>
                <w:sz w:val="22"/>
                <w:szCs w:val="22"/>
              </w:rPr>
              <w:t>blacha trapezowa</w:t>
            </w:r>
          </w:p>
        </w:tc>
      </w:tr>
    </w:tbl>
    <w:p w:rsidR="00B96BB6" w:rsidRPr="006304C9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52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W przedmiarze robót branży budowalnej pozycja 122 dotyczy „Okładziny ściany z betonu polerowanego”. W dokumentacji projektowej brak takiego wykończenia. Prosimy o wyjaśnienie czy chodzi o beton młotkowany na klat</w:t>
      </w:r>
      <w:r w:rsidR="00B425D8">
        <w:rPr>
          <w:rFonts w:ascii="Bookman Old Style" w:hAnsi="Bookman Old Style" w:cs="Calibri"/>
          <w:color w:val="000000"/>
          <w:sz w:val="22"/>
          <w:szCs w:val="22"/>
        </w:rPr>
        <w:t>k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>ach schodowych?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0A32E4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0A32E4">
        <w:rPr>
          <w:rFonts w:ascii="Bookman Old Style" w:hAnsi="Bookman Old Style" w:cs="Calibri"/>
          <w:b/>
          <w:color w:val="000000"/>
          <w:sz w:val="22"/>
          <w:szCs w:val="22"/>
        </w:rPr>
        <w:t>Odpowiedź nr 52:</w:t>
      </w:r>
    </w:p>
    <w:p w:rsidR="00B96BB6" w:rsidRPr="000A32E4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0A32E4">
        <w:rPr>
          <w:rFonts w:ascii="Bookman Old Style" w:hAnsi="Bookman Old Style" w:cs="Calibri"/>
          <w:color w:val="000000"/>
          <w:sz w:val="22"/>
          <w:szCs w:val="22"/>
        </w:rPr>
        <w:t>Odpowiedzi udzielono 18.01.2019 r. (odpowiedź nr 27).</w:t>
      </w:r>
    </w:p>
    <w:p w:rsidR="00B96BB6" w:rsidRPr="000A32E4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0A32E4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0A32E4">
        <w:rPr>
          <w:rFonts w:ascii="Bookman Old Style" w:hAnsi="Bookman Old Style"/>
          <w:b/>
          <w:sz w:val="22"/>
          <w:szCs w:val="22"/>
        </w:rPr>
        <w:t>Pytanie nr 53:</w:t>
      </w:r>
    </w:p>
    <w:p w:rsidR="00B96BB6" w:rsidRPr="000A32E4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0A32E4">
        <w:rPr>
          <w:rFonts w:ascii="Bookman Old Style" w:hAnsi="Bookman Old Style" w:cs="Calibri"/>
          <w:color w:val="000000"/>
          <w:sz w:val="22"/>
          <w:szCs w:val="22"/>
        </w:rPr>
        <w:t xml:space="preserve">W załączonej dokumentacji brak jest rysunku A00.1 </w:t>
      </w:r>
      <w:r w:rsidRPr="000A32E4">
        <w:rPr>
          <w:rFonts w:ascii="Bookman Old Style" w:hAnsi="Bookman Old Style" w:cs="Calibri"/>
          <w:i/>
          <w:iCs/>
          <w:color w:val="000000"/>
          <w:sz w:val="22"/>
          <w:szCs w:val="22"/>
        </w:rPr>
        <w:t>Projekt ogrodzenia</w:t>
      </w:r>
      <w:r w:rsidRPr="000A32E4">
        <w:rPr>
          <w:rFonts w:ascii="Bookman Old Style" w:hAnsi="Bookman Old Style" w:cs="Calibri"/>
          <w:color w:val="000000"/>
          <w:sz w:val="22"/>
          <w:szCs w:val="22"/>
        </w:rPr>
        <w:t>. Prosimy o uzupełnienie.</w:t>
      </w:r>
    </w:p>
    <w:p w:rsidR="00B96BB6" w:rsidRPr="000A32E4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</w:p>
    <w:p w:rsidR="00B96BB6" w:rsidRPr="000A32E4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0A32E4">
        <w:rPr>
          <w:rFonts w:ascii="Bookman Old Style" w:hAnsi="Bookman Old Style" w:cs="Calibri"/>
          <w:b/>
          <w:color w:val="000000"/>
          <w:sz w:val="22"/>
          <w:szCs w:val="22"/>
        </w:rPr>
        <w:t>Odpowiedź nr 53:</w:t>
      </w:r>
    </w:p>
    <w:p w:rsidR="00B96BB6" w:rsidRPr="00FD278D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0A32E4">
        <w:rPr>
          <w:rFonts w:ascii="Bookman Old Style" w:hAnsi="Bookman Old Style" w:cs="Calibri"/>
          <w:color w:val="000000"/>
          <w:sz w:val="22"/>
          <w:szCs w:val="22"/>
        </w:rPr>
        <w:t>Odpowiedzi udzielono 18.01.2019 r. (odpowiedź nr 3.9).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lastRenderedPageBreak/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54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Prosimy o wyjaśnienie czy w zakres realizacji wchodzi dostawa i montaż małej architektury takiej jak: siedziska, ławki z betonu architektonicznego, kosze na śmieci, stojaki rowerowe.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  <w:highlight w:val="yellow"/>
        </w:rPr>
      </w:pPr>
    </w:p>
    <w:p w:rsidR="00B96BB6" w:rsidRPr="007206E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7206E6">
        <w:rPr>
          <w:rFonts w:ascii="Bookman Old Style" w:hAnsi="Bookman Old Style" w:cs="Calibri"/>
          <w:b/>
          <w:color w:val="000000"/>
          <w:sz w:val="22"/>
          <w:szCs w:val="22"/>
        </w:rPr>
        <w:t>Odpowiedź nr 54:</w:t>
      </w:r>
    </w:p>
    <w:p w:rsidR="00B96BB6" w:rsidRPr="007206E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7206E6">
        <w:rPr>
          <w:rFonts w:ascii="Bookman Old Style" w:hAnsi="Bookman Old Style" w:cs="Calibri"/>
          <w:bCs/>
          <w:sz w:val="22"/>
          <w:szCs w:val="22"/>
          <w:lang w:eastAsia="de-DE"/>
        </w:rPr>
        <w:t>Przedmiar jest pomocniczy. W wycenie należy uwzględnić wszystkie elementy małej architektury przedstawione w dokumentacji projektowej.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55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W opublikowanej dokumentacji zamieszczono rysunek KIN_PB_Drogi_PZT_D-1_20160622.pdf. Rysunek jest źle wydrukowany do formatu pdf (brak legendy oraz nieczytelna rozdzielczość). Prosimy o zamieszczenie poprawnego rysunku.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b/>
          <w:color w:val="000000"/>
          <w:sz w:val="22"/>
          <w:szCs w:val="22"/>
        </w:rPr>
        <w:t>Odpowiedź nr 55: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Zagospodarowanie terenu realizować zgodnie z rysunkiem SK_KIN_PW_ARCH_PZT (A00 REW).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56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Prosimy o podanie szerokości bram wjazdowych wymienionych w pozycji 154 przedmiaru robót branży budowlanej.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b/>
          <w:color w:val="000000"/>
          <w:sz w:val="22"/>
          <w:szCs w:val="22"/>
        </w:rPr>
        <w:t>Odpowiedź nr 56: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Szerokość bram wjazdowych przyjąć na pełną szerokość wjazdu w miejscu lokalizacji bram.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57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Prosimy o wyjaśnienie czy ogrodzenie terenu należy wykonać z profili 140x120x6 mm jak na widoku na rysunku nr AD1 </w:t>
      </w:r>
      <w:r w:rsidRPr="00DF06F9">
        <w:rPr>
          <w:rFonts w:ascii="Bookman Old Style" w:hAnsi="Bookman Old Style" w:cs="Calibri"/>
          <w:i/>
          <w:iCs/>
          <w:color w:val="000000"/>
          <w:sz w:val="22"/>
          <w:szCs w:val="22"/>
        </w:rPr>
        <w:t>Detal 1.0 Fragment ogrodzenia z bram wjazdową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czy 20x120x6 mm jak w przekroju A-A na tym samym rysunku?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b/>
          <w:color w:val="000000"/>
          <w:sz w:val="22"/>
          <w:szCs w:val="22"/>
        </w:rPr>
        <w:t>Odpowiedź nr 57: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Należy zastosować profile 140x120x3 mm zamknięty od góry blachą gr. 5 mm ocynkowany ogniowo, malowany proszkowo. Fundament pod ogrodzenie na gł. 120 cm poniżej poziomu terenu, zbrojony 4 prętami żebrowanymi fi 12 oraz strzemiona fi 6 co 30 cm. Profile bram dobrać indywidualnie, wygląd i zabezpieczenie analogicznie jak elementy ogrodzenia.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58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Na rysunkach architektury opisano: </w:t>
      </w:r>
      <w:r w:rsidRPr="00DF06F9">
        <w:rPr>
          <w:rFonts w:ascii="Bookman Old Style" w:hAnsi="Bookman Old Style" w:cs="Calibri"/>
          <w:i/>
          <w:iCs/>
          <w:color w:val="000000"/>
          <w:sz w:val="22"/>
          <w:szCs w:val="22"/>
        </w:rPr>
        <w:t xml:space="preserve">„Ryflowane panele ścienne, matryce wykonane z gumopodobnych elastomerów poliuretanowych, która wysoka rozciągliwość i elastyczność gwarantuje bezproblemowe rozszalowywanie betonu architektonicznego, matryce z podziałem wertykalnym w kolorze WHITE PINE” 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>jako warstwę wykończenia ścian hallu. Prosimy o wyjaśnienie</w:t>
      </w:r>
      <w:r w:rsidR="00B425D8">
        <w:rPr>
          <w:rFonts w:ascii="Bookman Old Style" w:hAnsi="Bookman Old Style" w:cs="Calibri"/>
          <w:color w:val="000000"/>
          <w:sz w:val="22"/>
          <w:szCs w:val="22"/>
        </w:rPr>
        <w:t>,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czy chodzi o wykonanie ścian hallu w technologii betonu architektonicznego z odciskiem matrycy z elastomerów poliuretanowych, czy może wyłożenie ściany SW1 panelami z betonu architektonicznego z odciskiem matrycy. Jeśli tak prosimy o wskazanie przykładowego wzoru odcisku oraz określenie parametrów paneli ściennych (grubość format).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sz w:val="22"/>
          <w:szCs w:val="22"/>
        </w:rPr>
      </w:pPr>
      <w:r w:rsidRPr="00DF06F9">
        <w:rPr>
          <w:rFonts w:ascii="Bookman Old Style" w:hAnsi="Bookman Old Style" w:cs="Calibri"/>
          <w:b/>
          <w:sz w:val="22"/>
          <w:szCs w:val="22"/>
        </w:rPr>
        <w:t>Odpowiedź nr 58: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DF06F9">
        <w:rPr>
          <w:rFonts w:ascii="Bookman Old Style" w:hAnsi="Bookman Old Style" w:cs="Calibri"/>
          <w:sz w:val="22"/>
          <w:szCs w:val="22"/>
        </w:rPr>
        <w:t>Charakterystyka panelu:1/36 ŻEBRO TYP H, Jasna i gładka struktura fali z pionowymi żebrami rozdzielonymi przez szczeliny o szerokości 15 milimetrów. Wielkość panelu: pełna wysokość w świetle kondygnacji o szerokości 50 cm.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DF06F9" w:rsidRDefault="00B96BB6" w:rsidP="00B96BB6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790825" cy="2790825"/>
            <wp:effectExtent l="0" t="0" r="9525" b="9525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59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Prosimy o wyjaśnienie, że zapisy STWiOR na stronie 172 </w:t>
      </w:r>
      <w:r w:rsidRPr="00DF06F9">
        <w:rPr>
          <w:rFonts w:ascii="Bookman Old Style" w:hAnsi="Bookman Old Style" w:cs="Calibri"/>
          <w:i/>
          <w:iCs/>
          <w:color w:val="000000"/>
          <w:sz w:val="22"/>
          <w:szCs w:val="22"/>
        </w:rPr>
        <w:t>Pomiary akustyczne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nie dotyczą tego obiektu.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b/>
          <w:color w:val="000000"/>
          <w:sz w:val="22"/>
          <w:szCs w:val="22"/>
        </w:rPr>
        <w:t>Odpowiedź nr 59: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Pomiary akustyczne nie dotyczą tego obiektu.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60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Na stronie 172 STWiOR opisano wykonanie sufitów podwieszanych z siatki plecionej. Na rzutach sufitów brak jest takiego wykończenia. Prosimy o wyjaśnienie rozbieżności.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DF06F9">
        <w:rPr>
          <w:rFonts w:ascii="Bookman Old Style" w:hAnsi="Bookman Old Style" w:cs="Calibri"/>
          <w:b/>
          <w:sz w:val="22"/>
          <w:szCs w:val="22"/>
        </w:rPr>
        <w:t>Odpowiedź nr 60:</w:t>
      </w:r>
      <w:r w:rsidRPr="00DF06F9">
        <w:rPr>
          <w:rFonts w:ascii="Bookman Old Style" w:hAnsi="Bookman Old Style" w:cs="Calibri"/>
          <w:sz w:val="22"/>
          <w:szCs w:val="22"/>
        </w:rPr>
        <w:t xml:space="preserve"> 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DF06F9">
        <w:rPr>
          <w:rFonts w:ascii="Bookman Old Style" w:hAnsi="Bookman Old Style" w:cs="Calibri"/>
          <w:sz w:val="22"/>
          <w:szCs w:val="22"/>
        </w:rPr>
        <w:t>Zamiast sufitu podwieszonego z siatki plecionej w podcieniu (przy osi A oraz w strefie wejściowej) należy wykonać ocieplenie systemowe stropu oraz belek z wełny mineralnej o grubości jak na ścianie zewnętrznej z wyprawa systemową.</w:t>
      </w: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61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Prosimy o wskazanie parametrów paneli akustycznych ściennych: m.in. profilowanie, klasa pochłaniania dźwięku.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DF06F9">
        <w:rPr>
          <w:rFonts w:ascii="Bookman Old Style" w:hAnsi="Bookman Old Style" w:cs="Calibri"/>
          <w:b/>
          <w:sz w:val="22"/>
          <w:szCs w:val="22"/>
        </w:rPr>
        <w:t>Odpowiedź nr 61:</w:t>
      </w:r>
      <w:r w:rsidRPr="00DF06F9">
        <w:rPr>
          <w:rFonts w:ascii="Bookman Old Style" w:hAnsi="Bookman Old Style" w:cs="Calibri"/>
          <w:sz w:val="22"/>
          <w:szCs w:val="22"/>
        </w:rPr>
        <w:t xml:space="preserve"> 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DF06F9">
        <w:rPr>
          <w:rFonts w:ascii="Bookman Old Style" w:hAnsi="Bookman Old Style" w:cs="Calibri"/>
          <w:sz w:val="22"/>
          <w:szCs w:val="22"/>
        </w:rPr>
        <w:t>Panel o rozmiarze: 2430x160x16 mm, pochłanianie dźwięku o wartości współczynnika 0.8.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62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Zgodnie z opisem architektury szyb windowy, ma wymiary 1970x2510 mm +/- 25 mm, natomiast kabina windy ma mieć wymiary 1900 mm x 2400 mm, czyli ma być niemalże równa wymiarow</w:t>
      </w:r>
      <w:r w:rsidR="00B425D8">
        <w:rPr>
          <w:rFonts w:ascii="Bookman Old Style" w:hAnsi="Bookman Old Style" w:cs="Calibri"/>
          <w:color w:val="000000"/>
          <w:sz w:val="22"/>
          <w:szCs w:val="22"/>
        </w:rPr>
        <w:t>i szybu.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Nie ma możliwości zastosowania windy o takim wymiarze kabiny w szybie o takich rozmiarach. Prosimy o korektę dokumentacji.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b/>
          <w:color w:val="000000"/>
          <w:sz w:val="22"/>
          <w:szCs w:val="22"/>
        </w:rPr>
        <w:t>Odpowiedź nr 62: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Wymiar kabiny (nie mniej niż 1050x2050 mm) dostosować do wymiaru szybu zachowując pozostałe parametry opisane w dokumentacji.</w:t>
      </w:r>
    </w:p>
    <w:p w:rsidR="00B425D8" w:rsidRDefault="00B425D8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8918A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8918A6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63</w:t>
      </w:r>
      <w:r w:rsidRPr="008918A6">
        <w:rPr>
          <w:rFonts w:ascii="Bookman Old Style" w:hAnsi="Bookman Old Style"/>
          <w:b/>
          <w:sz w:val="22"/>
          <w:szCs w:val="22"/>
        </w:rPr>
        <w:t>: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color w:val="000000"/>
          <w:sz w:val="22"/>
          <w:szCs w:val="22"/>
        </w:rPr>
        <w:t>W załączonych przedmiarach robót brak jest podstaw wyceny. Prosimy o uzupełnienie przedmiarów o podstawy wyceny.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F06F9">
        <w:rPr>
          <w:rFonts w:ascii="Bookman Old Style" w:hAnsi="Bookman Old Style" w:cs="Calibri"/>
          <w:b/>
          <w:color w:val="000000"/>
          <w:sz w:val="22"/>
          <w:szCs w:val="22"/>
        </w:rPr>
        <w:lastRenderedPageBreak/>
        <w:t>Odpowiedź nr 63:</w:t>
      </w:r>
      <w:r w:rsidRPr="00DF06F9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</w:p>
    <w:p w:rsidR="00B96BB6" w:rsidRPr="00DF06F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DF06F9">
        <w:rPr>
          <w:rFonts w:ascii="Bookman Old Style" w:hAnsi="Bookman Old Style" w:cs="Calibri"/>
          <w:sz w:val="22"/>
          <w:szCs w:val="22"/>
        </w:rPr>
        <w:t xml:space="preserve">Załączone do SIWZ przedmiary robót mają charakter wyłącznie pomocniczy. Wykonawcy sporządzając kalkulację ofertową (kosztorys ofertowy) powinni w niej uwzględnić i wycenić całość prac wynikającą z dokumentacji projektowej oraz SIWZ. W związku z tym dopuszczalne jest modyfikowanie pozycji przedmiaru, zmiana opisu lub dodawanie pozycji kosztorysowych w celu prawidłowej i całościowej wyceny prac objętych zamówieniem. </w:t>
      </w:r>
    </w:p>
    <w:p w:rsidR="00B96BB6" w:rsidRPr="00DF06F9" w:rsidRDefault="00B96BB6" w:rsidP="00B96BB6">
      <w:pPr>
        <w:contextualSpacing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0B5AF8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>Pytanie nr 64:</w:t>
      </w:r>
    </w:p>
    <w:p w:rsidR="00B96BB6" w:rsidRPr="000B5AF8" w:rsidRDefault="00B96BB6" w:rsidP="00B96BB6">
      <w:pPr>
        <w:pStyle w:val="Akapitzlist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B5AF8">
        <w:rPr>
          <w:rFonts w:ascii="Bookman Old Style" w:hAnsi="Bookman Old Style"/>
          <w:color w:val="000000"/>
          <w:sz w:val="22"/>
          <w:szCs w:val="22"/>
        </w:rPr>
        <w:t xml:space="preserve">Opis techniczny projektu architektury w punkcie 3.3 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</w:rPr>
        <w:t>Sufity, sufity podwieszane</w:t>
      </w:r>
      <w:r w:rsidRPr="000B5AF8">
        <w:rPr>
          <w:rFonts w:ascii="Bookman Old Style" w:hAnsi="Bookman Old Style"/>
          <w:color w:val="000000"/>
          <w:sz w:val="22"/>
          <w:szCs w:val="22"/>
        </w:rPr>
        <w:t xml:space="preserve"> opisuje w </w:t>
      </w:r>
      <w:r w:rsidRPr="000B5AF8">
        <w:rPr>
          <w:rFonts w:ascii="Bookman Old Style" w:hAnsi="Bookman Old Style"/>
          <w:color w:val="336699"/>
          <w:sz w:val="22"/>
          <w:szCs w:val="22"/>
        </w:rPr>
        <w:t>cz</w:t>
      </w:r>
      <w:r w:rsidRPr="000B5AF8">
        <w:rPr>
          <w:rFonts w:ascii="Bookman Old Style" w:hAnsi="Bookman Old Style"/>
          <w:color w:val="000000"/>
          <w:sz w:val="22"/>
          <w:szCs w:val="22"/>
        </w:rPr>
        <w:t xml:space="preserve">ęści biurowej sufit podwieszany 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</w:rPr>
        <w:t>„z wełny drze</w:t>
      </w:r>
      <w:r>
        <w:rPr>
          <w:rFonts w:ascii="Bookman Old Style" w:hAnsi="Bookman Old Style"/>
          <w:i/>
          <w:iCs/>
          <w:color w:val="000000"/>
          <w:sz w:val="22"/>
          <w:szCs w:val="22"/>
        </w:rPr>
        <w:t>wnej łączonej magnezytem. Sufit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</w:rPr>
        <w:t xml:space="preserve"> podwieszony z płyty, grubość 25 mm, o wymiarach 600x600, profil główny T35/38, krawędź VK-10/5, profile ukryte, płyty w kolorze białym”. </w:t>
      </w:r>
      <w:r w:rsidRPr="000B5AF8">
        <w:rPr>
          <w:rFonts w:ascii="Bookman Old Style" w:hAnsi="Bookman Old Style"/>
          <w:color w:val="000000"/>
          <w:sz w:val="22"/>
          <w:szCs w:val="22"/>
        </w:rPr>
        <w:t>Prosimy o sprecyzowanie grubości płyt ponieważ krawędź VK-10/5 dostępna jest jedynie dla płyty grubości 35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B5AF8">
        <w:rPr>
          <w:rFonts w:ascii="Bookman Old Style" w:hAnsi="Bookman Old Style"/>
          <w:color w:val="000000"/>
          <w:sz w:val="22"/>
          <w:szCs w:val="22"/>
        </w:rPr>
        <w:t>mm, również profil konstrukcji T35/38 wskazuje na zastosowanie płyty gr. 35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B5AF8">
        <w:rPr>
          <w:rFonts w:ascii="Bookman Old Style" w:hAnsi="Bookman Old Style"/>
          <w:color w:val="000000"/>
          <w:sz w:val="22"/>
          <w:szCs w:val="22"/>
        </w:rPr>
        <w:t>mm.</w:t>
      </w:r>
    </w:p>
    <w:p w:rsidR="00B96BB6" w:rsidRPr="000B5AF8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0B5AF8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>Odpowiedź nr 64:</w:t>
      </w:r>
    </w:p>
    <w:p w:rsidR="00B96BB6" w:rsidRPr="000B5AF8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0B5AF8">
        <w:rPr>
          <w:rFonts w:ascii="Bookman Old Style" w:hAnsi="Bookman Old Style"/>
          <w:sz w:val="22"/>
          <w:szCs w:val="22"/>
        </w:rPr>
        <w:t>Należy zastosować płytę o grubości 35 mm.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96BB6" w:rsidRPr="000B5AF8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>Pytanie nr 6</w:t>
      </w:r>
      <w:r>
        <w:rPr>
          <w:rFonts w:ascii="Bookman Old Style" w:hAnsi="Bookman Old Style"/>
          <w:b/>
          <w:sz w:val="22"/>
          <w:szCs w:val="22"/>
        </w:rPr>
        <w:t>5</w:t>
      </w:r>
      <w:r w:rsidRPr="000B5AF8">
        <w:rPr>
          <w:rFonts w:ascii="Bookman Old Style" w:hAnsi="Bookman Old Style"/>
          <w:b/>
          <w:sz w:val="22"/>
          <w:szCs w:val="22"/>
        </w:rPr>
        <w:t>:</w:t>
      </w:r>
    </w:p>
    <w:p w:rsidR="00B96BB6" w:rsidRPr="000B5AF8" w:rsidRDefault="00B96BB6" w:rsidP="00B96BB6">
      <w:pPr>
        <w:pStyle w:val="Akapitzlist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B5AF8">
        <w:rPr>
          <w:rFonts w:ascii="Bookman Old Style" w:hAnsi="Bookman Old Style"/>
          <w:color w:val="000000"/>
          <w:sz w:val="22"/>
          <w:szCs w:val="22"/>
        </w:rPr>
        <w:t xml:space="preserve">Opis techniczny </w:t>
      </w:r>
      <w:r w:rsidRPr="000B5AF8">
        <w:rPr>
          <w:rFonts w:ascii="Bookman Old Style" w:hAnsi="Bookman Old Style"/>
          <w:color w:val="000000"/>
          <w:sz w:val="22"/>
          <w:szCs w:val="22"/>
          <w:u w:val="single"/>
        </w:rPr>
        <w:t>projektu wykonawczego</w:t>
      </w:r>
      <w:r w:rsidRPr="000B5AF8">
        <w:rPr>
          <w:rFonts w:ascii="Bookman Old Style" w:hAnsi="Bookman Old Style"/>
          <w:color w:val="000000"/>
          <w:sz w:val="22"/>
          <w:szCs w:val="22"/>
        </w:rPr>
        <w:t xml:space="preserve"> architektury w punkcie 3.3 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</w:rPr>
        <w:t>Sufity, sufity podwieszane</w:t>
      </w:r>
      <w:r w:rsidRPr="000B5AF8">
        <w:rPr>
          <w:rFonts w:ascii="Bookman Old Style" w:hAnsi="Bookman Old Style"/>
          <w:color w:val="000000"/>
          <w:sz w:val="22"/>
          <w:szCs w:val="22"/>
        </w:rPr>
        <w:t xml:space="preserve"> zawiera zapis: „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</w:rPr>
        <w:t xml:space="preserve">W pomieszczeniach higieniczno – sanitarnych, oraz pomieszczeniach technicznych i innych zaprojektowano sufity modułowe z płyt gipsowo – kartonowych na podkonstrukcji systemowej. Dokładna lokalizacja poszczególnych typów sufitów oraz ich 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  <w:u w:val="single"/>
        </w:rPr>
        <w:t>szczegółowy opis wg projektu wykonawczego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</w:rPr>
        <w:t>.</w:t>
      </w:r>
      <w:r w:rsidRPr="000B5AF8">
        <w:rPr>
          <w:rFonts w:ascii="Bookman Old Style" w:hAnsi="Bookman Old Style"/>
          <w:color w:val="000000"/>
          <w:sz w:val="22"/>
          <w:szCs w:val="22"/>
        </w:rPr>
        <w:t>” Prosimy o uzupełnienie ww. opisu.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Pr="000B5AF8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>Odpowiedź nr 65:</w:t>
      </w:r>
    </w:p>
    <w:p w:rsidR="00B96BB6" w:rsidRPr="000B5AF8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0B5AF8">
        <w:rPr>
          <w:rFonts w:ascii="Bookman Old Style" w:hAnsi="Bookman Old Style"/>
          <w:sz w:val="22"/>
          <w:szCs w:val="22"/>
        </w:rPr>
        <w:t>Sufity rastrowe zostały przedstawione na rzutach poszczególnych kondygnacji – rysunki opisane jako „rzut sufitów”. Wszystkie sufity oznaczone jako modułowe powinny zostać wykonane jako sufity z wełny drzewnej zgodnie z opisem PW. W pomieszczeniach mokrych należy wykonać sufity rastrowe z płytą gładką z ukrytą listwą.</w:t>
      </w: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0B5AF8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>Pytanie nr 6</w:t>
      </w:r>
      <w:r>
        <w:rPr>
          <w:rFonts w:ascii="Bookman Old Style" w:hAnsi="Bookman Old Style"/>
          <w:b/>
          <w:sz w:val="22"/>
          <w:szCs w:val="22"/>
        </w:rPr>
        <w:t>6</w:t>
      </w:r>
      <w:r w:rsidRPr="000B5AF8">
        <w:rPr>
          <w:rFonts w:ascii="Bookman Old Style" w:hAnsi="Bookman Old Style"/>
          <w:b/>
          <w:sz w:val="22"/>
          <w:szCs w:val="22"/>
        </w:rPr>
        <w:t>:</w:t>
      </w:r>
    </w:p>
    <w:p w:rsidR="00B96BB6" w:rsidRPr="000B5AF8" w:rsidRDefault="00B96BB6" w:rsidP="00B96BB6">
      <w:pPr>
        <w:pStyle w:val="Akapitzlist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B5AF8">
        <w:rPr>
          <w:rFonts w:ascii="Bookman Old Style" w:hAnsi="Bookman Old Style"/>
          <w:color w:val="000000"/>
          <w:sz w:val="22"/>
          <w:szCs w:val="22"/>
        </w:rPr>
        <w:t xml:space="preserve">Opis techniczny projektu architektury w punkcie 3.3 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</w:rPr>
        <w:t>Sufity, sufity podwieszane</w:t>
      </w:r>
      <w:r w:rsidRPr="000B5AF8">
        <w:rPr>
          <w:rFonts w:ascii="Bookman Old Style" w:hAnsi="Bookman Old Style"/>
          <w:color w:val="000000"/>
          <w:sz w:val="22"/>
          <w:szCs w:val="22"/>
        </w:rPr>
        <w:t xml:space="preserve"> zawiera zapis: „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</w:rPr>
        <w:t xml:space="preserve">Lokalizacja poszczególnych typów sufitów podwieszanych wg oznaczeń na rysunkach branży architektury.” </w:t>
      </w:r>
      <w:r w:rsidRPr="000B5AF8">
        <w:rPr>
          <w:rFonts w:ascii="Bookman Old Style" w:hAnsi="Bookman Old Style"/>
          <w:color w:val="000000"/>
          <w:sz w:val="22"/>
          <w:szCs w:val="22"/>
        </w:rPr>
        <w:t xml:space="preserve">Rysunki: 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</w:rPr>
        <w:t>Rzut: Kondygnacja 0 Rzut sufitów</w:t>
      </w:r>
      <w:r w:rsidRPr="000B5AF8">
        <w:rPr>
          <w:rFonts w:ascii="Bookman Old Style" w:hAnsi="Bookman Old Style"/>
          <w:color w:val="000000"/>
          <w:sz w:val="22"/>
          <w:szCs w:val="22"/>
        </w:rPr>
        <w:t xml:space="preserve"> nr rys A01b, 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</w:rPr>
        <w:t>Rzut: Kondygnacja 1 Rzut sufitów</w:t>
      </w:r>
      <w:r w:rsidRPr="000B5AF8">
        <w:rPr>
          <w:rFonts w:ascii="Bookman Old Style" w:hAnsi="Bookman Old Style"/>
          <w:color w:val="000000"/>
          <w:sz w:val="22"/>
          <w:szCs w:val="22"/>
        </w:rPr>
        <w:t xml:space="preserve"> nr rys A02b, </w:t>
      </w:r>
      <w:r w:rsidRPr="000B5AF8">
        <w:rPr>
          <w:rFonts w:ascii="Bookman Old Style" w:hAnsi="Bookman Old Style"/>
          <w:i/>
          <w:iCs/>
          <w:color w:val="000000"/>
          <w:sz w:val="22"/>
          <w:szCs w:val="22"/>
        </w:rPr>
        <w:t>Rzut: Kondygnacja 2 Rzut sufitów</w:t>
      </w:r>
      <w:r w:rsidRPr="000B5AF8">
        <w:rPr>
          <w:rFonts w:ascii="Bookman Old Style" w:hAnsi="Bookman Old Style"/>
          <w:color w:val="000000"/>
          <w:sz w:val="22"/>
          <w:szCs w:val="22"/>
        </w:rPr>
        <w:t xml:space="preserve"> nr rys A03b ukazują jedynie podział sufitów wg formatu 60x60 oraz 60x120. Prosimy o uzupełnienie dokumentacji o rysunki ukazujące podział sufitów zgodnie z opisem technicznym.</w:t>
      </w:r>
    </w:p>
    <w:p w:rsidR="00B96BB6" w:rsidRPr="000B5AF8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0B5AF8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>Odpowiedź nr 66:</w:t>
      </w:r>
      <w:r w:rsidRPr="000B5AF8">
        <w:rPr>
          <w:rFonts w:ascii="Bookman Old Style" w:hAnsi="Bookman Old Style"/>
          <w:sz w:val="22"/>
          <w:szCs w:val="22"/>
        </w:rPr>
        <w:t xml:space="preserve"> </w:t>
      </w:r>
    </w:p>
    <w:p w:rsidR="00B96BB6" w:rsidRPr="000B5AF8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Patrz: o</w:t>
      </w:r>
      <w:r w:rsidRPr="000B5AF8">
        <w:rPr>
          <w:rFonts w:ascii="Bookman Old Style" w:hAnsi="Bookman Old Style"/>
          <w:sz w:val="22"/>
          <w:szCs w:val="22"/>
        </w:rPr>
        <w:t xml:space="preserve">dpowiedź </w:t>
      </w:r>
      <w:r>
        <w:rPr>
          <w:rFonts w:ascii="Bookman Old Style" w:hAnsi="Bookman Old Style"/>
          <w:sz w:val="22"/>
          <w:szCs w:val="22"/>
        </w:rPr>
        <w:t>nr 65</w:t>
      </w:r>
      <w:r w:rsidRPr="000B5AF8">
        <w:rPr>
          <w:rFonts w:ascii="Bookman Old Style" w:hAnsi="Bookman Old Style"/>
          <w:sz w:val="22"/>
          <w:szCs w:val="22"/>
        </w:rPr>
        <w:t>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96BB6" w:rsidRPr="000B5AF8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>Pytanie nr 6</w:t>
      </w:r>
      <w:r>
        <w:rPr>
          <w:rFonts w:ascii="Bookman Old Style" w:hAnsi="Bookman Old Style"/>
          <w:b/>
          <w:sz w:val="22"/>
          <w:szCs w:val="22"/>
        </w:rPr>
        <w:t>7</w:t>
      </w:r>
      <w:r w:rsidRPr="000B5AF8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W dokumentacji brakuje informacji na temat rdzeni i wieńców w ścianach murowanych hali, jeżeli należy je wykonać, to prosimy o uzupełnienie i weryfikację zestawienia stali zbrojeniowej.</w:t>
      </w:r>
    </w:p>
    <w:p w:rsidR="00B96BB6" w:rsidRPr="00A00F82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0B5AF8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>Odpowiedź nr 6</w:t>
      </w:r>
      <w:r>
        <w:rPr>
          <w:rFonts w:ascii="Bookman Old Style" w:hAnsi="Bookman Old Style"/>
          <w:b/>
          <w:sz w:val="22"/>
          <w:szCs w:val="22"/>
        </w:rPr>
        <w:t>7</w:t>
      </w:r>
      <w:r w:rsidRPr="000B5AF8">
        <w:rPr>
          <w:rFonts w:ascii="Bookman Old Style" w:hAnsi="Bookman Old Style"/>
          <w:b/>
          <w:sz w:val="22"/>
          <w:szCs w:val="22"/>
        </w:rPr>
        <w:t>:</w:t>
      </w:r>
      <w:r w:rsidRPr="000B5AF8">
        <w:rPr>
          <w:rFonts w:ascii="Bookman Old Style" w:hAnsi="Bookman Old Style"/>
          <w:sz w:val="22"/>
          <w:szCs w:val="22"/>
        </w:rPr>
        <w:t xml:space="preserve"> 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Ww. elementy znajdują się na rysunkach:</w:t>
      </w:r>
      <w:r w:rsidRPr="00A00F82">
        <w:rPr>
          <w:rFonts w:ascii="Bookman Old Style" w:hAnsi="Bookman Old Style"/>
          <w:lang w:val="de-DE" w:eastAsia="de-DE"/>
        </w:rPr>
        <w:t xml:space="preserve"> </w:t>
      </w:r>
      <w:r w:rsidRPr="00A00F82">
        <w:rPr>
          <w:rFonts w:ascii="Bookman Old Style" w:hAnsi="Bookman Old Style" w:cs="Calibri"/>
          <w:sz w:val="22"/>
          <w:szCs w:val="22"/>
          <w:lang w:val="de-DE" w:eastAsia="de-DE"/>
        </w:rPr>
        <w:t>SK_KIN_PW_Kh-01 Schemat fundamentów hali_03_12_2018, SK_KIN_PW_Kh-02 Schemat przyziemia hali_03_12_2018, SK_KIN_PW_Kh-03 Schemat konstrukcji antresoli w</w:t>
      </w:r>
      <w:r>
        <w:rPr>
          <w:rFonts w:ascii="Bookman Old Style" w:hAnsi="Bookman Old Style" w:cs="Calibri"/>
          <w:sz w:val="22"/>
          <w:szCs w:val="22"/>
          <w:lang w:val="de-DE" w:eastAsia="de-DE"/>
        </w:rPr>
        <w:t> </w:t>
      </w:r>
      <w:r w:rsidRPr="00A00F82">
        <w:rPr>
          <w:rFonts w:ascii="Bookman Old Style" w:hAnsi="Bookman Old Style" w:cs="Calibri"/>
          <w:sz w:val="22"/>
          <w:szCs w:val="22"/>
          <w:lang w:val="de-DE" w:eastAsia="de-DE"/>
        </w:rPr>
        <w:t xml:space="preserve">hali_03_12_2018, SK_KIN_PW_Kh-04 Schemat konstrukcji dachu_03_12_2018, </w:t>
      </w: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SK_KIN_PW_Kh-09 Elementy monolityczne- wieńce, nadproża_03_12_2008.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2"/>
          <w:szCs w:val="22"/>
          <w:lang w:eastAsia="de-DE"/>
        </w:rPr>
      </w:pPr>
    </w:p>
    <w:p w:rsidR="00B96BB6" w:rsidRPr="000B5AF8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>Pytanie nr 6</w:t>
      </w:r>
      <w:r>
        <w:rPr>
          <w:rFonts w:ascii="Bookman Old Style" w:hAnsi="Bookman Old Style"/>
          <w:b/>
          <w:sz w:val="22"/>
          <w:szCs w:val="22"/>
        </w:rPr>
        <w:t>8</w:t>
      </w:r>
      <w:r w:rsidRPr="000B5AF8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Zestawienie stali profilowej nie uwzględnia płatwi HEA będącej elementem kratownicy pod świetlik DK-1, prosimy o weryfikację tonażu</w:t>
      </w:r>
      <w:r>
        <w:rPr>
          <w:rFonts w:ascii="Bookman Old Style" w:hAnsi="Bookman Old Style" w:cs="Calibri"/>
          <w:bCs/>
          <w:sz w:val="22"/>
          <w:szCs w:val="22"/>
          <w:lang w:eastAsia="de-DE"/>
        </w:rPr>
        <w:t>.</w:t>
      </w:r>
    </w:p>
    <w:p w:rsidR="00B96BB6" w:rsidRPr="00A00F82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3A282E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>Odpowiedź</w:t>
      </w:r>
      <w:r w:rsidRPr="003A282E">
        <w:rPr>
          <w:rFonts w:ascii="Bookman Old Style" w:hAnsi="Bookman Old Style" w:cs="Calibri"/>
          <w:b/>
          <w:bCs/>
          <w:sz w:val="22"/>
          <w:szCs w:val="22"/>
          <w:lang w:eastAsia="de-DE"/>
        </w:rPr>
        <w:t xml:space="preserve"> nr 68</w:t>
      </w: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>: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W załączeniu zestawienie stali w plikach: SK_KIN_SWIETLIK_DK1_REWIZJA_HEA,  SK_KIN_SWIETLIK_HEA_D-E.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0B5AF8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>Pytanie nr 6</w:t>
      </w:r>
      <w:r>
        <w:rPr>
          <w:rFonts w:ascii="Bookman Old Style" w:hAnsi="Bookman Old Style"/>
          <w:b/>
          <w:sz w:val="22"/>
          <w:szCs w:val="22"/>
        </w:rPr>
        <w:t>9</w:t>
      </w:r>
      <w:r w:rsidRPr="000B5AF8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Prosimy o podanie obciążenia dla posadzki na hali</w:t>
      </w:r>
      <w:r>
        <w:rPr>
          <w:rFonts w:ascii="Bookman Old Style" w:hAnsi="Bookman Old Style" w:cs="Calibri"/>
          <w:bCs/>
          <w:sz w:val="22"/>
          <w:szCs w:val="22"/>
          <w:lang w:eastAsia="de-DE"/>
        </w:rPr>
        <w:t>.</w:t>
      </w:r>
    </w:p>
    <w:p w:rsidR="00B96BB6" w:rsidRPr="00A00F82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377744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>Odpowiedź</w:t>
      </w:r>
      <w:r w:rsidRPr="00377744">
        <w:rPr>
          <w:rFonts w:ascii="Bookman Old Style" w:hAnsi="Bookman Old Style" w:cs="Calibri"/>
          <w:b/>
          <w:bCs/>
          <w:sz w:val="22"/>
          <w:szCs w:val="22"/>
          <w:lang w:eastAsia="de-DE"/>
        </w:rPr>
        <w:t xml:space="preserve"> nr 69</w:t>
      </w: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>: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377744">
        <w:rPr>
          <w:rFonts w:ascii="Bookman Old Style" w:hAnsi="Bookman Old Style" w:cs="Calibri"/>
          <w:bCs/>
          <w:sz w:val="22"/>
          <w:szCs w:val="22"/>
          <w:lang w:eastAsia="de-DE"/>
        </w:rPr>
        <w:t>O</w:t>
      </w: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bciążenie posadzki hali: 2T/m</w:t>
      </w:r>
      <w:r w:rsidRPr="00A00F82">
        <w:rPr>
          <w:rFonts w:ascii="Bookman Old Style" w:hAnsi="Bookman Old Style" w:cs="Calibri"/>
          <w:bCs/>
          <w:sz w:val="22"/>
          <w:szCs w:val="22"/>
          <w:vertAlign w:val="superscript"/>
          <w:lang w:eastAsia="de-DE"/>
        </w:rPr>
        <w:t>2</w:t>
      </w: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.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2"/>
          <w:szCs w:val="22"/>
          <w:lang w:eastAsia="de-DE"/>
        </w:rPr>
      </w:pPr>
    </w:p>
    <w:p w:rsidR="00B96BB6" w:rsidRPr="000B5AF8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70</w:t>
      </w:r>
      <w:r w:rsidRPr="000B5AF8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Występuje rozbieżność między projektem architektury i konstrukcji, prosimy o</w:t>
      </w:r>
      <w:r>
        <w:rPr>
          <w:rFonts w:ascii="Bookman Old Style" w:hAnsi="Bookman Old Style" w:cs="Calibri"/>
          <w:bCs/>
          <w:sz w:val="22"/>
          <w:szCs w:val="22"/>
          <w:lang w:eastAsia="de-DE"/>
        </w:rPr>
        <w:t> </w:t>
      </w: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potwierdzenie, że należy wykonać pomieszczenie 0.19P/2, które nie zostało uwzględnione w projekcie konstrukcji</w:t>
      </w:r>
      <w:r>
        <w:rPr>
          <w:rFonts w:ascii="Bookman Old Style" w:hAnsi="Bookman Old Style" w:cs="Calibri"/>
          <w:bCs/>
          <w:sz w:val="22"/>
          <w:szCs w:val="22"/>
          <w:lang w:eastAsia="de-DE"/>
        </w:rPr>
        <w:t>.</w:t>
      </w:r>
    </w:p>
    <w:p w:rsidR="00B96BB6" w:rsidRPr="00A00F82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377744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>Odpowiedź</w:t>
      </w:r>
      <w:r w:rsidRPr="00377744">
        <w:rPr>
          <w:rFonts w:ascii="Bookman Old Style" w:hAnsi="Bookman Old Style" w:cs="Calibri"/>
          <w:b/>
          <w:bCs/>
          <w:sz w:val="22"/>
          <w:szCs w:val="22"/>
          <w:lang w:eastAsia="de-DE"/>
        </w:rPr>
        <w:t xml:space="preserve"> nr 70</w:t>
      </w: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>:</w:t>
      </w:r>
    </w:p>
    <w:p w:rsidR="00B96BB6" w:rsidRPr="00A00F82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val="de-DE"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val="de-DE" w:eastAsia="de-DE"/>
        </w:rPr>
        <w:t>Potwierdzamy, iż należy wykonać pomieszczenie 0.19P/2, które nie zostało uwzględnione w projekcie konstrukcji. Konstrukcję przyjąć analogicznie jak pomieszczeń przyległych.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0B5AF8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71</w:t>
      </w:r>
      <w:r w:rsidRPr="000B5AF8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W przedmiarze branży budowlanej pkt. 2 brakuje pozycji dotyczącej zagęszczenia gruntu pod fundamenty i zasypek. Prosimy o uzupełnienie.</w:t>
      </w:r>
    </w:p>
    <w:p w:rsidR="00B96BB6" w:rsidRPr="00A00F82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377744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>Odpowiedź</w:t>
      </w:r>
      <w:r w:rsidRPr="00377744">
        <w:rPr>
          <w:rFonts w:ascii="Bookman Old Style" w:hAnsi="Bookman Old Style" w:cs="Calibri"/>
          <w:b/>
          <w:bCs/>
          <w:sz w:val="22"/>
          <w:szCs w:val="22"/>
          <w:lang w:eastAsia="de-DE"/>
        </w:rPr>
        <w:t xml:space="preserve"> nr 71</w:t>
      </w: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 xml:space="preserve">: 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Przedmiar jest pomocniczy, dane należy przyjąć z dokumentacji projektowej.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A00F82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0B5AF8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72</w:t>
      </w:r>
      <w:r w:rsidRPr="000B5AF8">
        <w:rPr>
          <w:rFonts w:ascii="Bookman Old Style" w:hAnsi="Bookman Old Style"/>
          <w:b/>
          <w:sz w:val="22"/>
          <w:szCs w:val="22"/>
        </w:rPr>
        <w:t>:</w:t>
      </w:r>
    </w:p>
    <w:p w:rsidR="00B96BB6" w:rsidRPr="00A00F82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W przedmiarze nie uwzględniono elementów małej architektury. Prosimy o</w:t>
      </w:r>
      <w:r>
        <w:rPr>
          <w:rFonts w:ascii="Bookman Old Style" w:hAnsi="Bookman Old Style" w:cs="Calibri"/>
          <w:bCs/>
          <w:sz w:val="22"/>
          <w:szCs w:val="22"/>
          <w:lang w:eastAsia="de-DE"/>
        </w:rPr>
        <w:t> </w:t>
      </w: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uzupełnienie.</w:t>
      </w:r>
    </w:p>
    <w:p w:rsidR="00B96BB6" w:rsidRPr="00377744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2"/>
          <w:szCs w:val="22"/>
          <w:lang w:eastAsia="de-DE"/>
        </w:rPr>
      </w:pPr>
    </w:p>
    <w:p w:rsidR="00B96BB6" w:rsidRPr="00377744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>Odpowiedź</w:t>
      </w:r>
      <w:r w:rsidRPr="00377744">
        <w:rPr>
          <w:rFonts w:ascii="Bookman Old Style" w:hAnsi="Bookman Old Style" w:cs="Calibri"/>
          <w:b/>
          <w:bCs/>
          <w:sz w:val="22"/>
          <w:szCs w:val="22"/>
          <w:lang w:eastAsia="de-DE"/>
        </w:rPr>
        <w:t xml:space="preserve"> nr 72</w:t>
      </w: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>:</w:t>
      </w:r>
    </w:p>
    <w:p w:rsidR="00B96BB6" w:rsidRPr="00377744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Przedmiar jest pomocniczy. W wycenie należy uwzględnić wszystkie elementy małej architektury przedstawione w dokumentacji projektowej.</w:t>
      </w:r>
    </w:p>
    <w:p w:rsidR="00B96BB6" w:rsidRPr="00377744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A00F82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377744">
        <w:rPr>
          <w:rFonts w:ascii="Bookman Old Style" w:hAnsi="Bookman Old Style"/>
          <w:b/>
          <w:sz w:val="22"/>
          <w:szCs w:val="22"/>
        </w:rPr>
        <w:t>Pytanie nr 73:</w:t>
      </w:r>
    </w:p>
    <w:p w:rsidR="00B96BB6" w:rsidRPr="00377744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Przedmiar zawiera pozycje dotyczące odbojników przy miejscach parkingowych oraz szlabanu automatycznego. Elementy te nie występują w projekcie. Prosimy o</w:t>
      </w:r>
      <w:r w:rsidRPr="00377744">
        <w:rPr>
          <w:rFonts w:ascii="Bookman Old Style" w:hAnsi="Bookman Old Style" w:cs="Calibri"/>
          <w:bCs/>
          <w:sz w:val="22"/>
          <w:szCs w:val="22"/>
          <w:lang w:eastAsia="de-DE"/>
        </w:rPr>
        <w:t> </w:t>
      </w:r>
      <w:r w:rsidRPr="00A00F82">
        <w:rPr>
          <w:rFonts w:ascii="Bookman Old Style" w:hAnsi="Bookman Old Style" w:cs="Calibri"/>
          <w:bCs/>
          <w:sz w:val="22"/>
          <w:szCs w:val="22"/>
          <w:lang w:eastAsia="de-DE"/>
        </w:rPr>
        <w:t>informację czy należy uwzględnić je w ofercie.</w:t>
      </w:r>
    </w:p>
    <w:p w:rsidR="00B96BB6" w:rsidRPr="00A00F82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72099B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lang w:val="de-DE" w:eastAsia="de-DE"/>
        </w:rPr>
      </w:pP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>Odpowiedź</w:t>
      </w:r>
      <w:r w:rsidRPr="00377744">
        <w:rPr>
          <w:rFonts w:ascii="Bookman Old Style" w:hAnsi="Bookman Old Style" w:cs="Calibri"/>
          <w:b/>
          <w:bCs/>
          <w:sz w:val="22"/>
          <w:szCs w:val="22"/>
          <w:lang w:eastAsia="de-DE"/>
        </w:rPr>
        <w:t xml:space="preserve"> nr 73</w:t>
      </w:r>
      <w:r w:rsidRPr="00A00F82">
        <w:rPr>
          <w:rFonts w:ascii="Bookman Old Style" w:hAnsi="Bookman Old Style" w:cs="Calibri"/>
          <w:b/>
          <w:bCs/>
          <w:sz w:val="22"/>
          <w:szCs w:val="22"/>
          <w:lang w:eastAsia="de-DE"/>
        </w:rPr>
        <w:t>:</w:t>
      </w:r>
      <w:r w:rsidRPr="00A00F82">
        <w:rPr>
          <w:rFonts w:ascii="Bookman Old Style" w:hAnsi="Bookman Old Style" w:cs="Calibri"/>
          <w:bCs/>
          <w:color w:val="00B050"/>
          <w:lang w:val="de-DE" w:eastAsia="de-DE"/>
        </w:rPr>
        <w:t xml:space="preserve"> </w:t>
      </w:r>
    </w:p>
    <w:p w:rsidR="00B96BB6" w:rsidRPr="00A00F82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val="de-DE" w:eastAsia="de-DE"/>
        </w:rPr>
      </w:pPr>
      <w:r w:rsidRPr="00A00F82">
        <w:rPr>
          <w:rFonts w:ascii="Bookman Old Style" w:hAnsi="Bookman Old Style" w:cs="Calibri"/>
          <w:bCs/>
          <w:sz w:val="22"/>
          <w:szCs w:val="22"/>
          <w:lang w:val="de-DE" w:eastAsia="de-DE"/>
        </w:rPr>
        <w:t>Odbojniki należy ująć w ofercie. Odboje znajdują się na rysunku zagospodarowania. Lokalizacja pod podcieniem fasady przy miejscach parkingowych. Wykonane z rur o</w:t>
      </w:r>
      <w:r w:rsidRPr="00377744">
        <w:rPr>
          <w:rFonts w:ascii="Bookman Old Style" w:hAnsi="Bookman Old Style" w:cs="Calibri"/>
          <w:bCs/>
          <w:sz w:val="22"/>
          <w:szCs w:val="22"/>
          <w:lang w:val="de-DE" w:eastAsia="de-DE"/>
        </w:rPr>
        <w:t> </w:t>
      </w:r>
      <w:r w:rsidRPr="00A00F82">
        <w:rPr>
          <w:rFonts w:ascii="Bookman Old Style" w:hAnsi="Bookman Old Style" w:cs="Calibri"/>
          <w:bCs/>
          <w:sz w:val="22"/>
          <w:szCs w:val="22"/>
          <w:lang w:val="de-DE" w:eastAsia="de-DE"/>
        </w:rPr>
        <w:t>przekroju 18</w:t>
      </w:r>
      <w:r w:rsidRPr="00377744">
        <w:rPr>
          <w:rFonts w:ascii="Bookman Old Style" w:hAnsi="Bookman Old Style" w:cs="Calibri"/>
          <w:bCs/>
          <w:sz w:val="22"/>
          <w:szCs w:val="22"/>
          <w:lang w:val="de-DE" w:eastAsia="de-DE"/>
        </w:rPr>
        <w:t xml:space="preserve"> </w:t>
      </w:r>
      <w:r w:rsidRPr="00A00F82">
        <w:rPr>
          <w:rFonts w:ascii="Bookman Old Style" w:hAnsi="Bookman Old Style" w:cs="Calibri"/>
          <w:bCs/>
          <w:sz w:val="22"/>
          <w:szCs w:val="22"/>
          <w:lang w:val="de-DE" w:eastAsia="de-DE"/>
        </w:rPr>
        <w:t>cm malowan</w:t>
      </w:r>
      <w:r w:rsidR="007861FE">
        <w:rPr>
          <w:rFonts w:ascii="Bookman Old Style" w:hAnsi="Bookman Old Style" w:cs="Calibri"/>
          <w:bCs/>
          <w:sz w:val="22"/>
          <w:szCs w:val="22"/>
          <w:lang w:val="de-DE" w:eastAsia="de-DE"/>
        </w:rPr>
        <w:t>ych ocynkowanych. Łączna długość</w:t>
      </w:r>
      <w:r w:rsidRPr="00A00F82">
        <w:rPr>
          <w:rFonts w:ascii="Bookman Old Style" w:hAnsi="Bookman Old Style" w:cs="Calibri"/>
          <w:bCs/>
          <w:sz w:val="22"/>
          <w:szCs w:val="22"/>
          <w:lang w:val="de-DE" w:eastAsia="de-DE"/>
        </w:rPr>
        <w:t xml:space="preserve"> 25 mb w 10 elementach.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A00F82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377744">
        <w:rPr>
          <w:rFonts w:ascii="Bookman Old Style" w:hAnsi="Bookman Old Style"/>
          <w:b/>
          <w:sz w:val="22"/>
          <w:szCs w:val="22"/>
        </w:rPr>
        <w:t>Pytanie nr 7</w:t>
      </w:r>
      <w:r>
        <w:rPr>
          <w:rFonts w:ascii="Bookman Old Style" w:hAnsi="Bookman Old Style"/>
          <w:b/>
          <w:sz w:val="22"/>
          <w:szCs w:val="22"/>
        </w:rPr>
        <w:t>4</w:t>
      </w:r>
      <w:r w:rsidRPr="00377744">
        <w:rPr>
          <w:rFonts w:ascii="Bookman Old Style" w:hAnsi="Bookman Old Style"/>
          <w:b/>
          <w:sz w:val="22"/>
          <w:szCs w:val="22"/>
        </w:rPr>
        <w:t>:</w:t>
      </w:r>
    </w:p>
    <w:p w:rsidR="00B96BB6" w:rsidRPr="0072099B" w:rsidRDefault="00B96BB6" w:rsidP="00B96BB6">
      <w:pPr>
        <w:pStyle w:val="Akapitzlist"/>
        <w:spacing w:after="160" w:line="259" w:lineRule="auto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72099B">
        <w:rPr>
          <w:rFonts w:ascii="Bookman Old Style" w:hAnsi="Bookman Old Style"/>
          <w:sz w:val="22"/>
          <w:szCs w:val="22"/>
        </w:rPr>
        <w:t>Dotyczy instalacji fotowolt</w:t>
      </w:r>
      <w:r w:rsidR="007861FE">
        <w:rPr>
          <w:rFonts w:ascii="Bookman Old Style" w:hAnsi="Bookman Old Style"/>
          <w:sz w:val="22"/>
          <w:szCs w:val="22"/>
        </w:rPr>
        <w:t>aicznej. Analizując dokumentację</w:t>
      </w:r>
      <w:r w:rsidRPr="0072099B">
        <w:rPr>
          <w:rFonts w:ascii="Bookman Old Style" w:hAnsi="Bookman Old Style"/>
          <w:sz w:val="22"/>
          <w:szCs w:val="22"/>
        </w:rPr>
        <w:t xml:space="preserve"> projektową udostępnioną przez Zamawiającego zauważono następujące rozbieżności:</w:t>
      </w:r>
    </w:p>
    <w:p w:rsidR="00B96BB6" w:rsidRPr="0072099B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72099B">
        <w:rPr>
          <w:rFonts w:ascii="Bookman Old Style" w:hAnsi="Bookman Old Style"/>
          <w:sz w:val="22"/>
          <w:szCs w:val="22"/>
        </w:rPr>
        <w:t>- projekt elektryczny w zakresie fotowoltaiki (rozmieszczenie modułów PV) jest odmienny w stosunku do rysunków projektu architektury,</w:t>
      </w:r>
    </w:p>
    <w:p w:rsidR="00B96BB6" w:rsidRPr="0072099B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72099B">
        <w:rPr>
          <w:rFonts w:ascii="Bookman Old Style" w:hAnsi="Bookman Old Style"/>
          <w:sz w:val="22"/>
          <w:szCs w:val="22"/>
        </w:rPr>
        <w:t>- projekt elektryczny w zakresie fotowoltaiki (ilość modułów PV) jest odmienny w</w:t>
      </w:r>
      <w:r>
        <w:rPr>
          <w:rFonts w:ascii="Bookman Old Style" w:hAnsi="Bookman Old Style"/>
          <w:sz w:val="22"/>
          <w:szCs w:val="22"/>
        </w:rPr>
        <w:t> </w:t>
      </w:r>
      <w:r w:rsidRPr="0072099B">
        <w:rPr>
          <w:rFonts w:ascii="Bookman Old Style" w:hAnsi="Bookman Old Style"/>
          <w:sz w:val="22"/>
          <w:szCs w:val="22"/>
        </w:rPr>
        <w:t>stosunku do rysunków projektu architektury,</w:t>
      </w:r>
    </w:p>
    <w:p w:rsidR="00B96BB6" w:rsidRPr="0072099B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72099B">
        <w:rPr>
          <w:rFonts w:ascii="Bookman Old Style" w:hAnsi="Bookman Old Style"/>
          <w:sz w:val="22"/>
          <w:szCs w:val="22"/>
        </w:rPr>
        <w:t>- świetliki w projekcie architektury opisane są w innych miejscach niż w projekcie elektrycznym w zakresie fotowoltaiki,</w:t>
      </w:r>
    </w:p>
    <w:p w:rsidR="00B96BB6" w:rsidRPr="0072099B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72099B">
        <w:rPr>
          <w:rFonts w:ascii="Bookman Old Style" w:hAnsi="Bookman Old Style"/>
          <w:sz w:val="22"/>
          <w:szCs w:val="22"/>
        </w:rPr>
        <w:t>- rozmieszczenie modułów fotowoltaicznych w projekcie elektrycznym budzi wątpliwości odnośnie kolizji i zacienienia instalacji od innych elementów znajdujących się na dachu budynku.</w:t>
      </w:r>
    </w:p>
    <w:p w:rsidR="00B96BB6" w:rsidRPr="0072099B" w:rsidRDefault="00B96BB6" w:rsidP="00B96BB6">
      <w:pPr>
        <w:pStyle w:val="Akapitzlist"/>
        <w:jc w:val="both"/>
        <w:rPr>
          <w:rFonts w:ascii="Bookman Old Style" w:hAnsi="Bookman Old Style"/>
          <w:sz w:val="22"/>
          <w:szCs w:val="22"/>
        </w:rPr>
      </w:pPr>
    </w:p>
    <w:p w:rsidR="00B96BB6" w:rsidRPr="0072099B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72099B">
        <w:rPr>
          <w:rFonts w:ascii="Bookman Old Style" w:hAnsi="Bookman Old Style"/>
          <w:sz w:val="22"/>
          <w:szCs w:val="22"/>
        </w:rPr>
        <w:t>Prosimy o jednoznaczne określenie przez Zamawiającego, która dokumentacja jest właściwa do rozpatrywania w kontekście kalkulacji instalacji fotowoltaicznej i która dokumentacja będzie rozpatrywana na etapie realizacji pod kątem odbiorów instalacji.</w:t>
      </w:r>
    </w:p>
    <w:p w:rsidR="00B96BB6" w:rsidRPr="0072099B" w:rsidRDefault="00B96BB6" w:rsidP="00B96BB6">
      <w:pPr>
        <w:pStyle w:val="Akapitzlist"/>
        <w:jc w:val="both"/>
        <w:rPr>
          <w:rFonts w:ascii="Bookman Old Style" w:hAnsi="Bookman Old Style"/>
          <w:sz w:val="22"/>
          <w:szCs w:val="22"/>
        </w:rPr>
      </w:pPr>
    </w:p>
    <w:p w:rsidR="00B96BB6" w:rsidRPr="0072099B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Odpowiedź nr 74:</w:t>
      </w:r>
    </w:p>
    <w:p w:rsidR="00B96BB6" w:rsidRPr="0072099B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72099B">
        <w:rPr>
          <w:rFonts w:ascii="Bookman Old Style" w:hAnsi="Bookman Old Style"/>
          <w:sz w:val="22"/>
          <w:szCs w:val="22"/>
        </w:rPr>
        <w:t>W załączeniu rysunek SK_KIN_PW_DACH_20190101_REW (1) obejmując</w:t>
      </w:r>
      <w:r w:rsidR="007861FE">
        <w:rPr>
          <w:rFonts w:ascii="Bookman Old Style" w:hAnsi="Bookman Old Style"/>
          <w:sz w:val="22"/>
          <w:szCs w:val="22"/>
        </w:rPr>
        <w:t>y</w:t>
      </w:r>
      <w:r w:rsidRPr="0072099B">
        <w:rPr>
          <w:rFonts w:ascii="Bookman Old Style" w:hAnsi="Bookman Old Style"/>
          <w:sz w:val="22"/>
          <w:szCs w:val="22"/>
        </w:rPr>
        <w:t xml:space="preserve"> aktualne rozmieszczenie ogniw fotowoltaicznych.</w:t>
      </w:r>
    </w:p>
    <w:p w:rsidR="00B96BB6" w:rsidRPr="0072099B" w:rsidRDefault="00B96BB6" w:rsidP="00B96BB6">
      <w:pPr>
        <w:autoSpaceDE w:val="0"/>
        <w:autoSpaceDN w:val="0"/>
        <w:adjustRightInd w:val="0"/>
        <w:ind w:right="-181"/>
        <w:jc w:val="both"/>
        <w:rPr>
          <w:rFonts w:ascii="Bookman Old Style" w:hAnsi="Bookman Old Style" w:cs="Calibri"/>
          <w:bCs/>
          <w:sz w:val="22"/>
          <w:szCs w:val="22"/>
          <w:lang w:eastAsia="de-DE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 nr 75:</w:t>
      </w:r>
    </w:p>
    <w:p w:rsidR="00B96BB6" w:rsidRPr="0072099B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2099B">
        <w:rPr>
          <w:rFonts w:ascii="Bookman Old Style" w:hAnsi="Bookman Old Style" w:cs="Calibri"/>
          <w:sz w:val="22"/>
          <w:szCs w:val="22"/>
        </w:rPr>
        <w:t>Prosimy o udostępnienie zestawienia stali profilowej dla kratownic świetlika</w:t>
      </w:r>
      <w:r>
        <w:rPr>
          <w:rFonts w:ascii="Bookman Old Style" w:hAnsi="Bookman Old Style" w:cs="Calibri"/>
          <w:sz w:val="22"/>
          <w:szCs w:val="22"/>
        </w:rPr>
        <w:t>.</w:t>
      </w:r>
    </w:p>
    <w:p w:rsidR="00B96BB6" w:rsidRDefault="00B96BB6" w:rsidP="00B96BB6">
      <w:pPr>
        <w:autoSpaceDE w:val="0"/>
        <w:autoSpaceDN w:val="0"/>
        <w:adjustRightInd w:val="0"/>
        <w:ind w:left="720" w:right="-181"/>
        <w:jc w:val="both"/>
        <w:rPr>
          <w:rFonts w:ascii="Bookman Old Style" w:hAnsi="Bookman Old Style" w:cs="Calibri"/>
          <w:b/>
          <w:sz w:val="22"/>
          <w:szCs w:val="22"/>
          <w:highlight w:val="yellow"/>
        </w:rPr>
      </w:pPr>
    </w:p>
    <w:p w:rsidR="00B96BB6" w:rsidRPr="00F44D82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44D82">
        <w:rPr>
          <w:rFonts w:ascii="Bookman Old Style" w:hAnsi="Bookman Old Style"/>
          <w:b/>
          <w:sz w:val="22"/>
          <w:szCs w:val="22"/>
        </w:rPr>
        <w:t>Odpowiedź nr 75:</w:t>
      </w:r>
    </w:p>
    <w:p w:rsidR="00B96BB6" w:rsidRPr="0072099B" w:rsidRDefault="00B96BB6" w:rsidP="00B96BB6">
      <w:pPr>
        <w:autoSpaceDE w:val="0"/>
        <w:autoSpaceDN w:val="0"/>
        <w:adjustRightInd w:val="0"/>
        <w:ind w:right="-181"/>
        <w:jc w:val="both"/>
        <w:rPr>
          <w:rFonts w:ascii="Bookman Old Style" w:hAnsi="Bookman Old Style" w:cs="Calibri"/>
          <w:bCs/>
          <w:sz w:val="22"/>
          <w:szCs w:val="22"/>
        </w:rPr>
      </w:pPr>
      <w:r w:rsidRPr="00F44D82">
        <w:rPr>
          <w:rFonts w:ascii="Bookman Old Style" w:hAnsi="Bookman Old Style" w:cs="Calibri"/>
          <w:bCs/>
          <w:sz w:val="22"/>
          <w:szCs w:val="22"/>
        </w:rPr>
        <w:t>W załączeniu zestawienie stali w plikach: SK_KIN_SWIETLIK_DK1_REWIZJA_HEA, SK_KIN_SWIETLIK_HEA_D-E.</w:t>
      </w: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 nr 76: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2099B">
        <w:rPr>
          <w:rFonts w:ascii="Bookman Old Style" w:hAnsi="Bookman Old Style" w:cs="Calibri"/>
          <w:sz w:val="22"/>
          <w:szCs w:val="22"/>
        </w:rPr>
        <w:t>Prosimy o udostępnienie zestawienia krat pomostowych antresoli w hali.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F44D82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44D82">
        <w:rPr>
          <w:rFonts w:ascii="Bookman Old Style" w:hAnsi="Bookman Old Style"/>
          <w:b/>
          <w:sz w:val="22"/>
          <w:szCs w:val="22"/>
        </w:rPr>
        <w:t>Odpowiedź nr 76:</w:t>
      </w:r>
    </w:p>
    <w:p w:rsidR="00B96BB6" w:rsidRPr="0072099B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F44D82">
        <w:rPr>
          <w:rFonts w:ascii="Bookman Old Style" w:hAnsi="Bookman Old Style" w:cs="Calibri"/>
          <w:sz w:val="22"/>
          <w:szCs w:val="22"/>
        </w:rPr>
        <w:t>Zamawiający nie posiada zestawienia krat pomostowych antresoli w hali. Kraty należy przyjąć zgodnie z projektem konstrukcji – rysunek „SK_KIN_PW_Kh-03 Schemat konstrukcji antresoli w hali_03_12_2018”.</w:t>
      </w:r>
    </w:p>
    <w:p w:rsidR="00B96BB6" w:rsidRPr="0072099B" w:rsidRDefault="00B96BB6" w:rsidP="00B96BB6">
      <w:pPr>
        <w:autoSpaceDE w:val="0"/>
        <w:autoSpaceDN w:val="0"/>
        <w:adjustRightInd w:val="0"/>
        <w:ind w:right="-183"/>
        <w:jc w:val="both"/>
        <w:rPr>
          <w:rFonts w:ascii="Bookman Old Style" w:hAnsi="Bookman Old Style" w:cs="Calibri"/>
          <w:b/>
          <w:bCs/>
          <w:i/>
          <w:sz w:val="22"/>
          <w:szCs w:val="22"/>
          <w:lang w:val="de-DE" w:eastAsia="de-DE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 nr 7</w:t>
      </w:r>
      <w:r>
        <w:rPr>
          <w:rFonts w:ascii="Bookman Old Style" w:hAnsi="Bookman Old Style"/>
          <w:b/>
          <w:sz w:val="22"/>
          <w:szCs w:val="22"/>
        </w:rPr>
        <w:t>7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6304C9">
        <w:rPr>
          <w:rFonts w:ascii="Bookman Old Style" w:hAnsi="Bookman Old Style" w:cs="Calibri"/>
          <w:sz w:val="22"/>
          <w:szCs w:val="22"/>
        </w:rPr>
        <w:t>Prosimy o potwierdzenie, że koszt opłaty za przyłączenie do elektroenergetycznej sieci dystrybucyjnej PGE ponosi Zamawiający.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sz w:val="22"/>
          <w:szCs w:val="22"/>
          <w:highlight w:val="yellow"/>
        </w:rPr>
      </w:pPr>
    </w:p>
    <w:p w:rsidR="00B96BB6" w:rsidRPr="00FD278D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D278D">
        <w:rPr>
          <w:rFonts w:ascii="Bookman Old Style" w:hAnsi="Bookman Old Style"/>
          <w:b/>
          <w:sz w:val="22"/>
          <w:szCs w:val="22"/>
        </w:rPr>
        <w:t>Odpowiedź nr 77: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FD278D">
        <w:rPr>
          <w:rFonts w:ascii="Bookman Old Style" w:hAnsi="Bookman Old Style" w:cs="Calibri"/>
          <w:sz w:val="22"/>
          <w:szCs w:val="22"/>
        </w:rPr>
        <w:t>Potwierdzamy, że koszt opłaty za przyłączenie do elektroenergetycznej sieci dystrybucyjnej PGE ponosi Zamawiający.</w:t>
      </w:r>
      <w:r w:rsidRPr="006304C9">
        <w:rPr>
          <w:rFonts w:ascii="Bookman Old Style" w:hAnsi="Bookman Old Style" w:cs="Calibri"/>
          <w:sz w:val="22"/>
          <w:szCs w:val="22"/>
        </w:rPr>
        <w:t xml:space="preserve"> 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 nr 7</w:t>
      </w:r>
      <w:r>
        <w:rPr>
          <w:rFonts w:ascii="Bookman Old Style" w:hAnsi="Bookman Old Style"/>
          <w:b/>
          <w:sz w:val="22"/>
          <w:szCs w:val="22"/>
        </w:rPr>
        <w:t>8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6304C9">
        <w:rPr>
          <w:rFonts w:ascii="Bookman Old Style" w:hAnsi="Bookman Old Style" w:cs="Calibri"/>
          <w:sz w:val="22"/>
          <w:szCs w:val="22"/>
        </w:rPr>
        <w:t>Prosimy o potwierdzenie, że Zamawiający zawarł Umowę Przyłączeniową z PGE. Zwracamy się z prośbą o podanie planowanego terminu przyłączenia obiektu do sieci dystrybucyjnej PGE.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FD278D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D278D">
        <w:rPr>
          <w:rFonts w:ascii="Bookman Old Style" w:hAnsi="Bookman Old Style"/>
          <w:b/>
          <w:sz w:val="22"/>
          <w:szCs w:val="22"/>
        </w:rPr>
        <w:t>Odpowiedź nr 78: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FD278D">
        <w:rPr>
          <w:rFonts w:ascii="Bookman Old Style" w:hAnsi="Bookman Old Style" w:cs="Calibri"/>
          <w:sz w:val="22"/>
          <w:szCs w:val="22"/>
        </w:rPr>
        <w:t>Potwierdzamy, że w dniu 21.08.2018 r. Zamawiający zawarł umowę przyłączeniową z PGE Dystrybucja S.A., w której planowany termin przyłączenia do sieci obiektu inkubatora przedsiębiorczości określono do dnia 11.01.2020 r.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 nr 7</w:t>
      </w:r>
      <w:r>
        <w:rPr>
          <w:rFonts w:ascii="Bookman Old Style" w:hAnsi="Bookman Old Style"/>
          <w:b/>
          <w:sz w:val="22"/>
          <w:szCs w:val="22"/>
        </w:rPr>
        <w:t>9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6304C9">
        <w:rPr>
          <w:rFonts w:ascii="Bookman Old Style" w:hAnsi="Bookman Old Style" w:cs="Calibri"/>
          <w:sz w:val="22"/>
          <w:szCs w:val="22"/>
        </w:rPr>
        <w:t>Proszę o potwierdzenie, że w zakresie zadania jest dostawa i montaż sprzętu aktywnego dla sieci LAN /switche, access-pointy etc./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sz w:val="22"/>
          <w:szCs w:val="22"/>
          <w:highlight w:val="yellow"/>
        </w:rPr>
      </w:pPr>
    </w:p>
    <w:p w:rsidR="00B96BB6" w:rsidRPr="00FD278D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D278D">
        <w:rPr>
          <w:rFonts w:ascii="Bookman Old Style" w:hAnsi="Bookman Old Style"/>
          <w:b/>
          <w:sz w:val="22"/>
          <w:szCs w:val="22"/>
        </w:rPr>
        <w:t>Odpowiedź nr 7</w:t>
      </w:r>
      <w:r>
        <w:rPr>
          <w:rFonts w:ascii="Bookman Old Style" w:hAnsi="Bookman Old Style"/>
          <w:b/>
          <w:sz w:val="22"/>
          <w:szCs w:val="22"/>
        </w:rPr>
        <w:t>9</w:t>
      </w:r>
      <w:r w:rsidRPr="00FD278D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FD278D">
        <w:rPr>
          <w:rFonts w:ascii="Bookman Old Style" w:hAnsi="Bookman Old Style" w:cs="Calibri"/>
          <w:sz w:val="22"/>
          <w:szCs w:val="22"/>
        </w:rPr>
        <w:t>Dostawa i montaż sprzętu jest po stronie wykonawcy.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80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6304C9">
        <w:rPr>
          <w:rFonts w:ascii="Bookman Old Style" w:hAnsi="Bookman Old Style" w:cs="Calibri"/>
          <w:sz w:val="22"/>
          <w:szCs w:val="22"/>
        </w:rPr>
        <w:t>Prosimy o przekazanie dokumentacji branży elektrycznej w formie umożliwiającej jej odczytanie /skany rzutów np. instalacji oświetleniowej nie pozwalają na odczytanie symbolów zaprojektowanych opraw oświetleniowych/. Oferent zwraca się z prośbą o</w:t>
      </w:r>
      <w:r>
        <w:rPr>
          <w:rFonts w:ascii="Bookman Old Style" w:hAnsi="Bookman Old Style" w:cs="Calibri"/>
          <w:sz w:val="22"/>
          <w:szCs w:val="22"/>
        </w:rPr>
        <w:t> </w:t>
      </w:r>
      <w:r w:rsidRPr="006304C9">
        <w:rPr>
          <w:rFonts w:ascii="Bookman Old Style" w:hAnsi="Bookman Old Style" w:cs="Calibri"/>
          <w:sz w:val="22"/>
          <w:szCs w:val="22"/>
        </w:rPr>
        <w:t>przekazanie całości dokumentacji branży elektrycznej i teletechnicznej w formacie .dwg.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FD278D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D278D">
        <w:rPr>
          <w:rFonts w:ascii="Bookman Old Style" w:hAnsi="Bookman Old Style"/>
          <w:b/>
          <w:sz w:val="22"/>
          <w:szCs w:val="22"/>
        </w:rPr>
        <w:t xml:space="preserve">Odpowiedź nr </w:t>
      </w:r>
      <w:r>
        <w:rPr>
          <w:rFonts w:ascii="Bookman Old Style" w:hAnsi="Bookman Old Style"/>
          <w:b/>
          <w:sz w:val="22"/>
          <w:szCs w:val="22"/>
        </w:rPr>
        <w:t>80</w:t>
      </w:r>
      <w:r w:rsidRPr="00FD278D">
        <w:rPr>
          <w:rFonts w:ascii="Bookman Old Style" w:hAnsi="Bookman Old Style"/>
          <w:b/>
          <w:sz w:val="22"/>
          <w:szCs w:val="22"/>
        </w:rPr>
        <w:t>:</w:t>
      </w:r>
    </w:p>
    <w:p w:rsidR="00B96BB6" w:rsidRPr="00FD278D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0A32E4">
        <w:rPr>
          <w:rFonts w:ascii="Bookman Old Style" w:hAnsi="Bookman Old Style" w:cs="Calibri"/>
          <w:color w:val="000000"/>
          <w:sz w:val="22"/>
          <w:szCs w:val="22"/>
        </w:rPr>
        <w:t>Odpowiedzi udzielono 18.01.2019 r. (odpowiedź nr 3).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  <w:highlight w:val="yellow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81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6304C9">
        <w:rPr>
          <w:rFonts w:ascii="Bookman Old Style" w:hAnsi="Bookman Old Style" w:cs="Calibri"/>
          <w:sz w:val="22"/>
          <w:szCs w:val="22"/>
        </w:rPr>
        <w:t>Proszę o przekazanie lub potwierdzenie, że Zamawiający jest w posiadaniu uzgodnionych z rzeczoznawcą ds. zabezpieczeń ppoż. opracowań projektowych dot. urządzeń przeciwpożarowych w myśl Rozporządzenia MSWiA, tj. m.in.:</w:t>
      </w:r>
    </w:p>
    <w:p w:rsidR="00B96BB6" w:rsidRPr="006304C9" w:rsidRDefault="00B96BB6" w:rsidP="00B96BB6">
      <w:pPr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6304C9">
        <w:rPr>
          <w:rFonts w:ascii="Bookman Old Style" w:hAnsi="Bookman Old Style" w:cs="Calibri"/>
          <w:sz w:val="22"/>
          <w:szCs w:val="22"/>
          <w:lang w:eastAsia="x-none"/>
        </w:rPr>
        <w:t>- instalacja oświetlenia awaryjnego, GWP</w:t>
      </w:r>
    </w:p>
    <w:p w:rsidR="00B96BB6" w:rsidRPr="006304C9" w:rsidRDefault="00B96BB6" w:rsidP="00B96BB6">
      <w:pPr>
        <w:ind w:firstLine="567"/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6304C9">
        <w:rPr>
          <w:rFonts w:ascii="Bookman Old Style" w:hAnsi="Bookman Old Style" w:cs="Calibri"/>
          <w:sz w:val="22"/>
          <w:szCs w:val="22"/>
          <w:lang w:eastAsia="x-none"/>
        </w:rPr>
        <w:t>- system SSP</w:t>
      </w:r>
    </w:p>
    <w:p w:rsidR="00B96BB6" w:rsidRPr="006304C9" w:rsidRDefault="00B96BB6" w:rsidP="00B96BB6">
      <w:pPr>
        <w:ind w:firstLine="567"/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6304C9">
        <w:rPr>
          <w:rFonts w:ascii="Bookman Old Style" w:hAnsi="Bookman Old Style" w:cs="Calibri"/>
          <w:sz w:val="22"/>
          <w:szCs w:val="22"/>
          <w:lang w:eastAsia="x-none"/>
        </w:rPr>
        <w:t>- system oddymiania</w:t>
      </w:r>
    </w:p>
    <w:p w:rsidR="00B96BB6" w:rsidRPr="006304C9" w:rsidRDefault="00B96BB6" w:rsidP="00B96BB6">
      <w:pPr>
        <w:ind w:firstLine="567"/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6304C9">
        <w:rPr>
          <w:rFonts w:ascii="Bookman Old Style" w:hAnsi="Bookman Old Style" w:cs="Calibri"/>
          <w:sz w:val="22"/>
          <w:szCs w:val="22"/>
          <w:lang w:eastAsia="x-none"/>
        </w:rPr>
        <w:t>- instalacja hydrantowa</w:t>
      </w:r>
    </w:p>
    <w:p w:rsidR="00B96BB6" w:rsidRPr="006304C9" w:rsidRDefault="00B96BB6" w:rsidP="00B96BB6">
      <w:pPr>
        <w:ind w:firstLine="567"/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6304C9">
        <w:rPr>
          <w:rFonts w:ascii="Bookman Old Style" w:hAnsi="Bookman Old Style" w:cs="Calibri"/>
          <w:sz w:val="22"/>
          <w:szCs w:val="22"/>
          <w:lang w:eastAsia="x-none"/>
        </w:rPr>
        <w:t>- instalacja wentylacji</w:t>
      </w:r>
    </w:p>
    <w:p w:rsidR="00B96BB6" w:rsidRDefault="00B96BB6" w:rsidP="00B96BB6">
      <w:pPr>
        <w:jc w:val="both"/>
        <w:rPr>
          <w:rFonts w:ascii="Bookman Old Style" w:hAnsi="Bookman Old Style" w:cs="Calibri"/>
          <w:b/>
          <w:sz w:val="22"/>
          <w:szCs w:val="22"/>
          <w:highlight w:val="yellow"/>
          <w:lang w:eastAsia="x-none"/>
        </w:rPr>
      </w:pPr>
    </w:p>
    <w:p w:rsidR="00B96BB6" w:rsidRPr="00A434FD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434FD">
        <w:rPr>
          <w:rFonts w:ascii="Bookman Old Style" w:hAnsi="Bookman Old Style"/>
          <w:b/>
          <w:sz w:val="22"/>
          <w:szCs w:val="22"/>
        </w:rPr>
        <w:t>Odpowiedź nr 81:</w:t>
      </w:r>
    </w:p>
    <w:p w:rsidR="00B96BB6" w:rsidRDefault="00B96BB6" w:rsidP="00B96BB6">
      <w:pPr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A434FD">
        <w:rPr>
          <w:rFonts w:ascii="Bookman Old Style" w:hAnsi="Bookman Old Style" w:cs="Calibri"/>
          <w:sz w:val="22"/>
          <w:szCs w:val="22"/>
          <w:lang w:eastAsia="x-none"/>
        </w:rPr>
        <w:t>Projekt budowlany i zawarte w nim rozwiązania dla obiektu inkubatora przedsiębiorczości w Krośnie został uzgodniony przez rzeczoznawcę ds. zabezpieczeń przeciwpożarowych.</w:t>
      </w:r>
      <w:r w:rsidRPr="006304C9">
        <w:rPr>
          <w:rFonts w:ascii="Bookman Old Style" w:hAnsi="Bookman Old Style" w:cs="Calibri"/>
          <w:sz w:val="22"/>
          <w:szCs w:val="22"/>
          <w:lang w:eastAsia="x-none"/>
        </w:rPr>
        <w:t xml:space="preserve"> </w:t>
      </w:r>
    </w:p>
    <w:p w:rsidR="00B96BB6" w:rsidRDefault="00B96BB6" w:rsidP="00B96BB6">
      <w:pPr>
        <w:jc w:val="both"/>
        <w:rPr>
          <w:rFonts w:ascii="Bookman Old Style" w:hAnsi="Bookman Old Style" w:cs="Calibri"/>
          <w:sz w:val="22"/>
          <w:szCs w:val="22"/>
          <w:lang w:eastAsia="x-none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82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6304C9">
        <w:rPr>
          <w:rFonts w:ascii="Bookman Old Style" w:hAnsi="Bookman Old Style" w:cs="Calibri"/>
          <w:sz w:val="22"/>
          <w:szCs w:val="22"/>
        </w:rPr>
        <w:t>Zwracamy się z prośbą o przekazanie uzgodnionego z rzeczoznawcą ds.</w:t>
      </w:r>
      <w:r>
        <w:rPr>
          <w:rFonts w:ascii="Bookman Old Style" w:hAnsi="Bookman Old Style" w:cs="Calibri"/>
          <w:sz w:val="22"/>
          <w:szCs w:val="22"/>
        </w:rPr>
        <w:t> </w:t>
      </w:r>
      <w:r w:rsidRPr="006304C9">
        <w:rPr>
          <w:rFonts w:ascii="Bookman Old Style" w:hAnsi="Bookman Old Style" w:cs="Calibri"/>
          <w:sz w:val="22"/>
          <w:szCs w:val="22"/>
        </w:rPr>
        <w:t>zabezpieczeń ppoż. scenariusza rozwoju zdarzeń w przypadku pożaru oraz matrycy sterowań systemu sygnalizacji pożaru.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sz w:val="22"/>
          <w:szCs w:val="22"/>
          <w:highlight w:val="yellow"/>
        </w:rPr>
      </w:pPr>
    </w:p>
    <w:p w:rsidR="00B96BB6" w:rsidRPr="00A434FD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434FD">
        <w:rPr>
          <w:rFonts w:ascii="Bookman Old Style" w:hAnsi="Bookman Old Style"/>
          <w:b/>
          <w:sz w:val="22"/>
          <w:szCs w:val="22"/>
        </w:rPr>
        <w:t>Odpowiedź nr 8</w:t>
      </w:r>
      <w:r>
        <w:rPr>
          <w:rFonts w:ascii="Bookman Old Style" w:hAnsi="Bookman Old Style"/>
          <w:b/>
          <w:sz w:val="22"/>
          <w:szCs w:val="22"/>
        </w:rPr>
        <w:t>2</w:t>
      </w:r>
      <w:r w:rsidRPr="00A434FD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0A32E4">
        <w:rPr>
          <w:rFonts w:ascii="Bookman Old Style" w:hAnsi="Bookman Old Style" w:cs="Calibri"/>
          <w:color w:val="000000"/>
          <w:sz w:val="22"/>
          <w:szCs w:val="22"/>
        </w:rPr>
        <w:t>Odpowiedzi udzielono 18.01.2019 r. (odpowiedź nr 4).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83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6304C9">
        <w:rPr>
          <w:rFonts w:ascii="Bookman Old Style" w:hAnsi="Bookman Old Style" w:cs="Calibri"/>
          <w:sz w:val="22"/>
          <w:szCs w:val="22"/>
        </w:rPr>
        <w:t xml:space="preserve">Proszę o potwierdzenie, że dostawa modułu UTA /transmisja alarmu pożarowego do właściwej JRG PSP/ i koszty związane z abonamentem są po stronie Zamawiającego. 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6304C9">
        <w:rPr>
          <w:rFonts w:ascii="Bookman Old Style" w:hAnsi="Bookman Old Style" w:cs="Calibri"/>
          <w:sz w:val="22"/>
          <w:szCs w:val="22"/>
        </w:rPr>
        <w:t>Proszę o potwierdzenie, że Zamawiający zamierza zawrzeć umowę z operatorem monitoringu pożarowego oraz operatorem telekomunikacyjnym /konieczność zapewnienia stałej linii telefonicznej dla UTA/.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sz w:val="22"/>
          <w:szCs w:val="22"/>
          <w:highlight w:val="yellow"/>
        </w:rPr>
      </w:pPr>
    </w:p>
    <w:p w:rsidR="00B96BB6" w:rsidRPr="00A434FD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434FD">
        <w:rPr>
          <w:rFonts w:ascii="Bookman Old Style" w:hAnsi="Bookman Old Style"/>
          <w:b/>
          <w:sz w:val="22"/>
          <w:szCs w:val="22"/>
        </w:rPr>
        <w:t>Odpowiedź nr 83: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A434FD">
        <w:rPr>
          <w:rFonts w:ascii="Bookman Old Style" w:hAnsi="Bookman Old Style" w:cs="Calibri"/>
          <w:sz w:val="22"/>
          <w:szCs w:val="22"/>
        </w:rPr>
        <w:t>Koszty dostawy modułu UTA należą do Wykonawcy natomiast koszty związane z abonamentem są po stronie Zamawiającego.</w:t>
      </w:r>
      <w:r w:rsidRPr="006304C9">
        <w:rPr>
          <w:rFonts w:ascii="Bookman Old Style" w:hAnsi="Bookman Old Style" w:cs="Calibri"/>
          <w:sz w:val="22"/>
          <w:szCs w:val="22"/>
        </w:rPr>
        <w:t xml:space="preserve"> 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84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6304C9">
        <w:rPr>
          <w:rFonts w:ascii="Bookman Old Style" w:hAnsi="Bookman Old Style" w:cs="Calibri"/>
          <w:sz w:val="22"/>
          <w:szCs w:val="22"/>
        </w:rPr>
        <w:t xml:space="preserve">W opisie do projektu wykonawczego Architektury, na str. 69, znajduje się zapis – cyt. </w:t>
      </w:r>
    </w:p>
    <w:p w:rsidR="00B96BB6" w:rsidRPr="006304C9" w:rsidRDefault="00B96BB6" w:rsidP="00B96BB6">
      <w:pPr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6304C9">
        <w:rPr>
          <w:rFonts w:ascii="Bookman Old Style" w:hAnsi="Bookman Old Style" w:cs="Calibri"/>
          <w:sz w:val="22"/>
          <w:szCs w:val="22"/>
          <w:lang w:eastAsia="x-none"/>
        </w:rPr>
        <w:t>„6.11 Dobór urządzeń przeciwpożarowych w obiekcie</w:t>
      </w:r>
    </w:p>
    <w:p w:rsidR="00B96BB6" w:rsidRPr="006304C9" w:rsidRDefault="00B96BB6" w:rsidP="00B96BB6">
      <w:pPr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6304C9">
        <w:rPr>
          <w:rFonts w:ascii="Bookman Old Style" w:hAnsi="Bookman Old Style" w:cs="Calibri"/>
          <w:sz w:val="22"/>
          <w:szCs w:val="22"/>
          <w:lang w:eastAsia="x-none"/>
        </w:rPr>
        <w:t>Dobór urządzeń przeciwpożarowych w obiekcie dostosowany do wymagań wynikających z przyjętego scenariusza rozwoju zdarzeń w czasie pożaru:</w:t>
      </w:r>
    </w:p>
    <w:p w:rsidR="00B96BB6" w:rsidRPr="006304C9" w:rsidRDefault="00B96BB6" w:rsidP="00B96BB6">
      <w:pPr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6304C9">
        <w:rPr>
          <w:rFonts w:ascii="Bookman Old Style" w:hAnsi="Bookman Old Style" w:cs="Calibri"/>
          <w:sz w:val="22"/>
          <w:szCs w:val="22"/>
          <w:lang w:eastAsia="x-none"/>
        </w:rPr>
        <w:t>- główne wyłączniki prądu zlokalizowane przy wyjściach głównych z budynku</w:t>
      </w:r>
    </w:p>
    <w:p w:rsidR="00B96BB6" w:rsidRPr="006304C9" w:rsidRDefault="00B96BB6" w:rsidP="00B96BB6">
      <w:pPr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6304C9">
        <w:rPr>
          <w:rFonts w:ascii="Bookman Old Style" w:hAnsi="Bookman Old Style" w:cs="Calibri"/>
          <w:sz w:val="22"/>
          <w:szCs w:val="22"/>
          <w:lang w:eastAsia="x-none"/>
        </w:rPr>
        <w:t>- urządzenia gaśnicze tryskaczowe – nie są wymagane</w:t>
      </w:r>
    </w:p>
    <w:p w:rsidR="00B96BB6" w:rsidRPr="006304C9" w:rsidRDefault="00B96BB6" w:rsidP="00B96BB6">
      <w:pPr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6304C9">
        <w:rPr>
          <w:rFonts w:ascii="Bookman Old Style" w:hAnsi="Bookman Old Style" w:cs="Calibri"/>
          <w:sz w:val="22"/>
          <w:szCs w:val="22"/>
          <w:lang w:eastAsia="x-none"/>
        </w:rPr>
        <w:t>- budynek objęty instalacją SAP i DSO”</w:t>
      </w:r>
    </w:p>
    <w:p w:rsidR="00B96BB6" w:rsidRPr="006304C9" w:rsidRDefault="00B96BB6" w:rsidP="00B96BB6">
      <w:pPr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6304C9">
        <w:rPr>
          <w:rFonts w:ascii="Bookman Old Style" w:hAnsi="Bookman Old Style" w:cs="Calibri"/>
          <w:sz w:val="22"/>
          <w:szCs w:val="22"/>
          <w:lang w:eastAsia="x-none"/>
        </w:rPr>
        <w:t>W przekazanej dokumentacji przetargowej brak projektu DSO. Proszę o wyjaśnienie rozbieżności i ewentualne uzupełnienie dokumentacji przetargowej.</w:t>
      </w:r>
    </w:p>
    <w:p w:rsidR="00B96BB6" w:rsidRDefault="00B96BB6" w:rsidP="00B96BB6">
      <w:pPr>
        <w:jc w:val="both"/>
        <w:rPr>
          <w:rFonts w:ascii="Bookman Old Style" w:hAnsi="Bookman Old Style" w:cs="Calibri"/>
          <w:b/>
          <w:sz w:val="22"/>
          <w:szCs w:val="22"/>
          <w:highlight w:val="yellow"/>
          <w:lang w:eastAsia="x-none"/>
        </w:rPr>
      </w:pPr>
    </w:p>
    <w:p w:rsidR="00B96BB6" w:rsidRPr="00A434FD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434FD">
        <w:rPr>
          <w:rFonts w:ascii="Bookman Old Style" w:hAnsi="Bookman Old Style"/>
          <w:b/>
          <w:sz w:val="22"/>
          <w:szCs w:val="22"/>
        </w:rPr>
        <w:t>Odpowiedź nr 8</w:t>
      </w:r>
      <w:r>
        <w:rPr>
          <w:rFonts w:ascii="Bookman Old Style" w:hAnsi="Bookman Old Style"/>
          <w:b/>
          <w:sz w:val="22"/>
          <w:szCs w:val="22"/>
        </w:rPr>
        <w:t>4</w:t>
      </w:r>
      <w:r w:rsidRPr="00A434FD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jc w:val="both"/>
        <w:rPr>
          <w:rFonts w:ascii="Bookman Old Style" w:hAnsi="Bookman Old Style" w:cs="Calibri"/>
          <w:sz w:val="22"/>
          <w:szCs w:val="22"/>
          <w:lang w:eastAsia="x-none"/>
        </w:rPr>
      </w:pPr>
      <w:r w:rsidRPr="00E52787">
        <w:rPr>
          <w:rFonts w:ascii="Bookman Old Style" w:hAnsi="Bookman Old Style" w:cs="Calibri"/>
          <w:sz w:val="22"/>
          <w:szCs w:val="22"/>
          <w:lang w:eastAsia="x-none"/>
        </w:rPr>
        <w:t>W załączeniu dokumentacja DSO.</w:t>
      </w:r>
    </w:p>
    <w:p w:rsidR="00B96BB6" w:rsidRDefault="00B96BB6" w:rsidP="00B96BB6">
      <w:pPr>
        <w:jc w:val="both"/>
        <w:rPr>
          <w:rFonts w:ascii="Bookman Old Style" w:hAnsi="Bookman Old Style" w:cs="Calibri"/>
          <w:sz w:val="22"/>
          <w:szCs w:val="22"/>
          <w:lang w:eastAsia="x-none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85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6304C9">
        <w:rPr>
          <w:rFonts w:ascii="Bookman Old Style" w:eastAsia="Calibri" w:hAnsi="Bookman Old Style" w:cs="Calibri"/>
          <w:sz w:val="22"/>
          <w:szCs w:val="22"/>
        </w:rPr>
        <w:t>Prosimy o zamieszczenie projektów świetlików dachowych.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E52787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52787">
        <w:rPr>
          <w:rFonts w:ascii="Bookman Old Style" w:hAnsi="Bookman Old Style"/>
          <w:b/>
          <w:sz w:val="22"/>
          <w:szCs w:val="22"/>
        </w:rPr>
        <w:t>Odpowiedź nr 85: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</w:rPr>
      </w:pPr>
      <w:r w:rsidRPr="00E52787">
        <w:rPr>
          <w:rFonts w:ascii="Bookman Old Style" w:hAnsi="Bookman Old Style" w:cs="Calibri"/>
          <w:bCs/>
          <w:sz w:val="22"/>
          <w:szCs w:val="22"/>
        </w:rPr>
        <w:t>Świetliki należy wykonać zgodnie z dokumentacją stanowiącą załącznik do SIWZ (w tym m.in.: „SK_KIN_PW_Kb-39 Świetlik kratownica”, opisem branży konstrukcyjnej oraz opisem branży architektonicznej p. 3.6).</w:t>
      </w:r>
    </w:p>
    <w:p w:rsidR="00B96BB6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86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6304C9">
        <w:rPr>
          <w:rFonts w:ascii="Bookman Old Style" w:eastAsia="Calibri" w:hAnsi="Bookman Old Style" w:cs="Calibri"/>
          <w:sz w:val="22"/>
          <w:szCs w:val="22"/>
        </w:rPr>
        <w:t>W spisie rysunków dołączonych do opisu architektury wyszczególnione są rysunki AZ01 Zestawienie stolarki drzwiowej i AZ02 Zestawienie stolarki okiennej, których Zamawiający nie zamieścił. Prosimy o potwierdzenie, że obowiązującym zestawieniem ślusarki i stolarki jest rysunek AZ01REW.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E52787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b/>
          <w:sz w:val="22"/>
          <w:szCs w:val="22"/>
        </w:rPr>
      </w:pPr>
      <w:r w:rsidRPr="00E52787">
        <w:rPr>
          <w:rFonts w:ascii="Bookman Old Style" w:eastAsia="Calibri" w:hAnsi="Bookman Old Style" w:cs="Calibri"/>
          <w:b/>
          <w:sz w:val="22"/>
          <w:szCs w:val="22"/>
        </w:rPr>
        <w:t>Odpowiedź nr 86: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E52787">
        <w:rPr>
          <w:rFonts w:ascii="Bookman Old Style" w:eastAsia="Calibri" w:hAnsi="Bookman Old Style" w:cs="Calibri"/>
          <w:sz w:val="22"/>
          <w:szCs w:val="22"/>
        </w:rPr>
        <w:t>Potwierdzamy, że obowiązującym zestawieniem stolarki i ślusarki jest rysunek AZ01REW.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87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6304C9">
        <w:rPr>
          <w:rFonts w:ascii="Bookman Old Style" w:eastAsia="Calibri" w:hAnsi="Bookman Old Style" w:cs="Calibri"/>
          <w:sz w:val="22"/>
          <w:szCs w:val="22"/>
        </w:rPr>
        <w:t>Dokumentacja definiuje przegrody poziome P5 (płyta żelbetowa, Hydroizolacja KMB, XPS, geowłóknina, żwir) i P6 (blacha trapezowa, folia Pe, wełna mineralna, hydroizolacja KMB, wełna mineralna, geowłóknina, żwir, geowłóknina, substrat). Prosimy o ponowną analizę poprawności rozwiązania i ewentualne uzupełnienie o</w:t>
      </w:r>
      <w:r>
        <w:rPr>
          <w:rFonts w:ascii="Bookman Old Style" w:eastAsia="Calibri" w:hAnsi="Bookman Old Style" w:cs="Calibri"/>
          <w:sz w:val="22"/>
          <w:szCs w:val="22"/>
        </w:rPr>
        <w:t> </w:t>
      </w:r>
      <w:r w:rsidRPr="006304C9">
        <w:rPr>
          <w:rFonts w:ascii="Bookman Old Style" w:eastAsia="Calibri" w:hAnsi="Bookman Old Style" w:cs="Calibri"/>
          <w:sz w:val="22"/>
          <w:szCs w:val="22"/>
        </w:rPr>
        <w:t>papę/membranę lub inne rozwiązanie izolacji wodoszczelnej.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b/>
          <w:sz w:val="22"/>
          <w:szCs w:val="22"/>
        </w:rPr>
      </w:pPr>
      <w:r w:rsidRPr="0064783B">
        <w:rPr>
          <w:rFonts w:ascii="Bookman Old Style" w:eastAsia="Calibri" w:hAnsi="Bookman Old Style" w:cs="Calibri"/>
          <w:b/>
          <w:sz w:val="22"/>
          <w:szCs w:val="22"/>
        </w:rPr>
        <w:t>Odpowiedź nr 87: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5420C9">
        <w:rPr>
          <w:rFonts w:ascii="Bookman Old Style" w:eastAsia="Calibri" w:hAnsi="Bookman Old Style" w:cs="Calibri"/>
          <w:sz w:val="22"/>
          <w:szCs w:val="22"/>
        </w:rPr>
        <w:t>Patrz: odpowiedź nr 51.</w:t>
      </w: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88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6304C9">
        <w:rPr>
          <w:rFonts w:ascii="Bookman Old Style" w:eastAsia="Calibri" w:hAnsi="Bookman Old Style" w:cs="Calibri"/>
          <w:sz w:val="22"/>
          <w:szCs w:val="22"/>
        </w:rPr>
        <w:t>Przedmiar dotyczący elewacji opisuje system elewacyjny lekkiej mokrej na styropianie. Prosimy o korektę przedmiarów na rozwiązanie projektowe tj. płytki ceramiczne i siatka cięto ciągniona na izolacji termicznej z wełny.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6D1A62" w:rsidRDefault="00B96BB6" w:rsidP="00B96BB6">
      <w:pPr>
        <w:jc w:val="both"/>
        <w:rPr>
          <w:rFonts w:ascii="Bookman Old Style" w:eastAsia="Calibri" w:hAnsi="Bookman Old Style" w:cs="Calibri"/>
          <w:b/>
          <w:sz w:val="22"/>
          <w:szCs w:val="22"/>
        </w:rPr>
      </w:pPr>
      <w:r w:rsidRPr="006D1A62">
        <w:rPr>
          <w:rFonts w:ascii="Bookman Old Style" w:eastAsia="Calibri" w:hAnsi="Bookman Old Style" w:cs="Calibri"/>
          <w:b/>
          <w:sz w:val="22"/>
          <w:szCs w:val="22"/>
        </w:rPr>
        <w:t>Odpowiedź nr 88:</w:t>
      </w:r>
    </w:p>
    <w:p w:rsidR="00B96BB6" w:rsidRPr="006304C9" w:rsidRDefault="00B96BB6" w:rsidP="00B96BB6">
      <w:pPr>
        <w:jc w:val="both"/>
        <w:rPr>
          <w:rFonts w:ascii="Bookman Old Style" w:hAnsi="Bookman Old Style" w:cs="Calibri"/>
          <w:sz w:val="22"/>
          <w:szCs w:val="22"/>
        </w:rPr>
      </w:pPr>
      <w:r w:rsidRPr="006D1A62">
        <w:rPr>
          <w:rFonts w:ascii="Bookman Old Style" w:hAnsi="Bookman Old Style" w:cs="Calibri"/>
          <w:sz w:val="22"/>
          <w:szCs w:val="22"/>
        </w:rPr>
        <w:t>Wycenę należy przeprowadzić na podstawie dokumentacji rysunkowej i opisu technicznego. Przedmiary są elementem pomocniczym.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89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6304C9">
        <w:rPr>
          <w:rFonts w:ascii="Bookman Old Style" w:eastAsia="Calibri" w:hAnsi="Bookman Old Style" w:cs="Calibri"/>
          <w:sz w:val="22"/>
          <w:szCs w:val="22"/>
        </w:rPr>
        <w:t>Prosimy o doprecyzowanie formatów płytek. Wg rysunków aranżacji na ścianach należy przyjąć format 10x30, a wg przedmiaru 10x20. Na posadzkach opis architektury przewiduje płytki 60x60 i 30x60, a przedmiar opisuje 10x30, 30x30 i</w:t>
      </w:r>
      <w:r>
        <w:rPr>
          <w:rFonts w:ascii="Bookman Old Style" w:eastAsia="Calibri" w:hAnsi="Bookman Old Style" w:cs="Calibri"/>
          <w:sz w:val="22"/>
          <w:szCs w:val="22"/>
        </w:rPr>
        <w:t> </w:t>
      </w:r>
      <w:r w:rsidRPr="006304C9">
        <w:rPr>
          <w:rFonts w:ascii="Bookman Old Style" w:eastAsia="Calibri" w:hAnsi="Bookman Old Style" w:cs="Calibri"/>
          <w:sz w:val="22"/>
          <w:szCs w:val="22"/>
        </w:rPr>
        <w:t>7,5x30.</w:t>
      </w:r>
    </w:p>
    <w:p w:rsidR="00E93C14" w:rsidRDefault="00E93C14" w:rsidP="00B96BB6">
      <w:pPr>
        <w:jc w:val="both"/>
        <w:rPr>
          <w:rFonts w:ascii="Bookman Old Style" w:eastAsia="Calibri" w:hAnsi="Bookman Old Style" w:cs="Calibri"/>
          <w:b/>
          <w:sz w:val="22"/>
          <w:szCs w:val="22"/>
        </w:rPr>
      </w:pPr>
    </w:p>
    <w:p w:rsidR="00B96BB6" w:rsidRPr="006D1A62" w:rsidRDefault="00B96BB6" w:rsidP="00B96BB6">
      <w:pPr>
        <w:jc w:val="both"/>
        <w:rPr>
          <w:rFonts w:ascii="Bookman Old Style" w:eastAsia="Calibri" w:hAnsi="Bookman Old Style" w:cs="Calibri"/>
          <w:b/>
          <w:sz w:val="22"/>
          <w:szCs w:val="22"/>
        </w:rPr>
      </w:pPr>
      <w:r w:rsidRPr="006D1A62">
        <w:rPr>
          <w:rFonts w:ascii="Bookman Old Style" w:eastAsia="Calibri" w:hAnsi="Bookman Old Style" w:cs="Calibri"/>
          <w:b/>
          <w:sz w:val="22"/>
          <w:szCs w:val="22"/>
        </w:rPr>
        <w:t>Odpowiedź nr 89:</w:t>
      </w:r>
    </w:p>
    <w:p w:rsidR="00B96BB6" w:rsidRDefault="00B96BB6" w:rsidP="00B96BB6">
      <w:pPr>
        <w:jc w:val="both"/>
        <w:rPr>
          <w:rFonts w:ascii="Bookman Old Style" w:hAnsi="Bookman Old Style" w:cs="Calibri"/>
          <w:sz w:val="22"/>
          <w:szCs w:val="22"/>
        </w:rPr>
      </w:pPr>
      <w:r w:rsidRPr="006D1A62">
        <w:rPr>
          <w:rFonts w:ascii="Bookman Old Style" w:hAnsi="Bookman Old Style" w:cs="Calibri"/>
          <w:sz w:val="22"/>
          <w:szCs w:val="22"/>
        </w:rPr>
        <w:t>Wycenę należy przeprowadzić na podstawie dokumentacji rysunkowej i opisu technicznego. Przedmiary są elementem pomocniczym. W tym wypadku nadrzędne są rysunki aranżacji wnętrz. Należy zastosować płytki o wymiarach 10x30, 10x20 oraz 7,5x15 cm.</w:t>
      </w:r>
    </w:p>
    <w:p w:rsidR="00B96BB6" w:rsidRPr="006304C9" w:rsidRDefault="00B96BB6" w:rsidP="00B96BB6">
      <w:pPr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90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6304C9">
        <w:rPr>
          <w:rFonts w:ascii="Bookman Old Style" w:eastAsia="Calibri" w:hAnsi="Bookman Old Style" w:cs="Calibri"/>
          <w:sz w:val="22"/>
          <w:szCs w:val="22"/>
        </w:rPr>
        <w:t>Przedmiar wskazuje wyprawę elewacyjną cienkowarstwową z tynku mineralnego jako wykończenie wewnętrzne ścian. Wg dokumentacji brak tak takiego rozwiązania. Proszę o sprecyzowanie gdzie wewnątrz należy zastosować wyprawę z</w:t>
      </w:r>
      <w:r>
        <w:rPr>
          <w:rFonts w:ascii="Bookman Old Style" w:eastAsia="Calibri" w:hAnsi="Bookman Old Style" w:cs="Calibri"/>
          <w:sz w:val="22"/>
          <w:szCs w:val="22"/>
        </w:rPr>
        <w:t> </w:t>
      </w:r>
      <w:r w:rsidRPr="006304C9">
        <w:rPr>
          <w:rFonts w:ascii="Bookman Old Style" w:eastAsia="Calibri" w:hAnsi="Bookman Old Style" w:cs="Calibri"/>
          <w:sz w:val="22"/>
          <w:szCs w:val="22"/>
        </w:rPr>
        <w:t>tynku mineralnego.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6D1A62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b/>
          <w:sz w:val="22"/>
          <w:szCs w:val="22"/>
        </w:rPr>
      </w:pPr>
      <w:r w:rsidRPr="006D1A62">
        <w:rPr>
          <w:rFonts w:ascii="Bookman Old Style" w:eastAsia="Calibri" w:hAnsi="Bookman Old Style" w:cs="Calibri"/>
          <w:b/>
          <w:sz w:val="22"/>
          <w:szCs w:val="22"/>
        </w:rPr>
        <w:t>Odpowiedź nr 90: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6D1A62">
        <w:rPr>
          <w:rFonts w:ascii="Bookman Old Style" w:hAnsi="Bookman Old Style" w:cs="Calibri"/>
          <w:sz w:val="22"/>
          <w:szCs w:val="22"/>
        </w:rPr>
        <w:t>Wycenę należy przeprowadzić na podstawie dokumentacji rysunkowej i opisu technicznego. Przedmiary są elementem pomocniczym. Potwierdzam brak ww.</w:t>
      </w:r>
      <w:r>
        <w:rPr>
          <w:rFonts w:ascii="Bookman Old Style" w:hAnsi="Bookman Old Style" w:cs="Calibri"/>
          <w:sz w:val="22"/>
          <w:szCs w:val="22"/>
        </w:rPr>
        <w:t> </w:t>
      </w:r>
      <w:r w:rsidRPr="006D1A62">
        <w:rPr>
          <w:rFonts w:ascii="Bookman Old Style" w:hAnsi="Bookman Old Style" w:cs="Calibri"/>
          <w:sz w:val="22"/>
          <w:szCs w:val="22"/>
        </w:rPr>
        <w:t>wypraw w projekcie.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91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6304C9">
        <w:rPr>
          <w:rFonts w:ascii="Bookman Old Style" w:eastAsia="Calibri" w:hAnsi="Bookman Old Style" w:cs="Calibri"/>
          <w:sz w:val="22"/>
          <w:szCs w:val="22"/>
        </w:rPr>
        <w:t>Która pozycja przedmiaru opisuje MURAL</w:t>
      </w:r>
      <w:r>
        <w:rPr>
          <w:rFonts w:ascii="Bookman Old Style" w:eastAsia="Calibri" w:hAnsi="Bookman Old Style" w:cs="Calibri"/>
          <w:sz w:val="22"/>
          <w:szCs w:val="22"/>
        </w:rPr>
        <w:t>.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E631CE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b/>
          <w:sz w:val="22"/>
          <w:szCs w:val="22"/>
        </w:rPr>
      </w:pPr>
      <w:r w:rsidRPr="00E631CE">
        <w:rPr>
          <w:rFonts w:ascii="Bookman Old Style" w:eastAsia="Calibri" w:hAnsi="Bookman Old Style" w:cs="Calibri"/>
          <w:b/>
          <w:sz w:val="22"/>
          <w:szCs w:val="22"/>
        </w:rPr>
        <w:t>Odpowiedź nr 91:</w:t>
      </w:r>
    </w:p>
    <w:p w:rsidR="00B96BB6" w:rsidRPr="00E631CE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E631CE">
        <w:rPr>
          <w:rFonts w:ascii="Bookman Old Style" w:hAnsi="Bookman Old Style" w:cs="Calibri"/>
          <w:sz w:val="22"/>
          <w:szCs w:val="22"/>
        </w:rPr>
        <w:t>Wycenę należy przeprowadzić na podstawie dokumentacji rysunkowej i opisu technicznego. Przedmiary są elementem pomocniczym.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92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E631CE">
        <w:rPr>
          <w:rFonts w:ascii="Bookman Old Style" w:eastAsia="Calibri" w:hAnsi="Bookman Old Style" w:cs="Calibri"/>
          <w:sz w:val="22"/>
          <w:szCs w:val="22"/>
        </w:rPr>
        <w:t>Prosimy o wyjaśnienie do wykonania świetlika w części biurowej</w:t>
      </w:r>
      <w:r w:rsidRPr="006304C9">
        <w:rPr>
          <w:rFonts w:ascii="Bookman Old Style" w:eastAsia="Calibri" w:hAnsi="Bookman Old Style" w:cs="Calibri"/>
          <w:sz w:val="22"/>
          <w:szCs w:val="22"/>
        </w:rPr>
        <w:t>. Jedynym rysunkiem precyzującym konstrukcję nośną tego świetlika jest rys. kratownicy KB 39. Wynika z niego że przeszklenie świetlika ma spoczywać na płatwiach HEA 100 a</w:t>
      </w:r>
      <w:r>
        <w:rPr>
          <w:rFonts w:ascii="Bookman Old Style" w:eastAsia="Calibri" w:hAnsi="Bookman Old Style" w:cs="Calibri"/>
          <w:sz w:val="22"/>
          <w:szCs w:val="22"/>
        </w:rPr>
        <w:t> </w:t>
      </w:r>
      <w:r w:rsidRPr="006304C9">
        <w:rPr>
          <w:rFonts w:ascii="Bookman Old Style" w:eastAsia="Calibri" w:hAnsi="Bookman Old Style" w:cs="Calibri"/>
          <w:sz w:val="22"/>
          <w:szCs w:val="22"/>
        </w:rPr>
        <w:t xml:space="preserve">całość podparta jest kratownicą płaską o dolnym pasie łukowym. Natomiast na przekroju D-D rys. REW A08 pokazane są fantazyjnie wyprofilowane dźwigary przestrzenne z elementów rurowych: </w:t>
      </w:r>
    </w:p>
    <w:p w:rsidR="00B96BB6" w:rsidRPr="006304C9" w:rsidRDefault="00B96BB6" w:rsidP="00B96BB6">
      <w:pPr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sz w:val="22"/>
          <w:szCs w:val="22"/>
        </w:rPr>
      </w:pPr>
      <w:r w:rsidRPr="006304C9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62625" cy="1876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B6" w:rsidRPr="006304C9" w:rsidRDefault="00B96BB6" w:rsidP="00B96BB6">
      <w:pPr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6304C9" w:rsidRDefault="00B96BB6" w:rsidP="00B96BB6">
      <w:pPr>
        <w:jc w:val="both"/>
        <w:rPr>
          <w:rFonts w:ascii="Bookman Old Style" w:eastAsia="Calibri" w:hAnsi="Bookman Old Style" w:cs="Calibri"/>
          <w:sz w:val="22"/>
          <w:szCs w:val="22"/>
        </w:rPr>
      </w:pPr>
    </w:p>
    <w:p w:rsidR="00B96BB6" w:rsidRPr="006304C9" w:rsidRDefault="00B96BB6" w:rsidP="00B96BB6">
      <w:pPr>
        <w:jc w:val="both"/>
        <w:rPr>
          <w:rFonts w:ascii="Bookman Old Style" w:eastAsia="Calibri" w:hAnsi="Bookman Old Style" w:cs="Calibri"/>
          <w:noProof/>
          <w:sz w:val="22"/>
          <w:szCs w:val="22"/>
        </w:rPr>
      </w:pPr>
      <w:r w:rsidRPr="006304C9">
        <w:rPr>
          <w:rFonts w:ascii="Bookman Old Style" w:eastAsia="Calibri" w:hAnsi="Bookman Old Style" w:cs="Calibri"/>
          <w:noProof/>
          <w:sz w:val="22"/>
          <w:szCs w:val="22"/>
        </w:rPr>
        <w:t>Które rozwiązanie jest prawidłowe? Jeśli wg przekroju D-D to prosimy o przekazanie poprawionych rysunków dźwigarów, płatwi etc. Zgodnych z tym przekrojem</w:t>
      </w:r>
      <w:r>
        <w:rPr>
          <w:rFonts w:ascii="Bookman Old Style" w:eastAsia="Calibri" w:hAnsi="Bookman Old Style" w:cs="Calibri"/>
          <w:noProof/>
          <w:sz w:val="22"/>
          <w:szCs w:val="22"/>
        </w:rPr>
        <w:t>.</w:t>
      </w:r>
    </w:p>
    <w:p w:rsidR="00B96BB6" w:rsidRPr="00CC1EB1" w:rsidRDefault="00B96BB6" w:rsidP="00B96BB6">
      <w:pPr>
        <w:jc w:val="both"/>
        <w:rPr>
          <w:rFonts w:ascii="Bookman Old Style" w:eastAsia="Calibri" w:hAnsi="Bookman Old Style" w:cs="Calibri"/>
          <w:b/>
          <w:noProof/>
          <w:sz w:val="22"/>
          <w:szCs w:val="22"/>
        </w:rPr>
      </w:pPr>
    </w:p>
    <w:p w:rsidR="00B96BB6" w:rsidRPr="00CC1EB1" w:rsidRDefault="00B96BB6" w:rsidP="00B96BB6">
      <w:pPr>
        <w:jc w:val="both"/>
        <w:rPr>
          <w:rFonts w:ascii="Bookman Old Style" w:eastAsia="Calibri" w:hAnsi="Bookman Old Style" w:cs="Calibri"/>
          <w:b/>
          <w:noProof/>
          <w:sz w:val="22"/>
          <w:szCs w:val="22"/>
        </w:rPr>
      </w:pPr>
      <w:r w:rsidRPr="00CC1EB1">
        <w:rPr>
          <w:rFonts w:ascii="Bookman Old Style" w:eastAsia="Calibri" w:hAnsi="Bookman Old Style" w:cs="Calibri"/>
          <w:b/>
          <w:noProof/>
          <w:sz w:val="22"/>
          <w:szCs w:val="22"/>
        </w:rPr>
        <w:t>Odpowiedź nr 92:</w:t>
      </w:r>
    </w:p>
    <w:p w:rsidR="00B96BB6" w:rsidRDefault="00B96BB6" w:rsidP="00B96BB6">
      <w:pPr>
        <w:jc w:val="both"/>
        <w:rPr>
          <w:rFonts w:ascii="Bookman Old Style" w:eastAsia="Calibri" w:hAnsi="Bookman Old Style" w:cs="Calibri"/>
          <w:noProof/>
          <w:sz w:val="22"/>
          <w:szCs w:val="22"/>
        </w:rPr>
      </w:pPr>
      <w:r w:rsidRPr="00CC1EB1">
        <w:rPr>
          <w:rFonts w:ascii="Bookman Old Style" w:eastAsia="Calibri" w:hAnsi="Bookman Old Style" w:cs="Calibri"/>
          <w:noProof/>
          <w:sz w:val="22"/>
          <w:szCs w:val="22"/>
        </w:rPr>
        <w:t xml:space="preserve">Należy przyjąć konstrukcję płaską przedstawioną na rysunku: SK_KIN_PW_Kb-39 </w:t>
      </w:r>
      <w:r>
        <w:rPr>
          <w:rFonts w:ascii="Bookman Old Style" w:eastAsia="Calibri" w:hAnsi="Bookman Old Style" w:cs="Calibri"/>
          <w:noProof/>
          <w:sz w:val="22"/>
          <w:szCs w:val="22"/>
        </w:rPr>
        <w:t>Ś</w:t>
      </w:r>
      <w:r w:rsidRPr="00CC1EB1">
        <w:rPr>
          <w:rFonts w:ascii="Bookman Old Style" w:eastAsia="Calibri" w:hAnsi="Bookman Old Style" w:cs="Calibri"/>
          <w:noProof/>
          <w:sz w:val="22"/>
          <w:szCs w:val="22"/>
        </w:rPr>
        <w:t>wietlik kratownica.</w:t>
      </w:r>
    </w:p>
    <w:p w:rsidR="00B96BB6" w:rsidRDefault="00B96BB6" w:rsidP="00B96BB6">
      <w:pPr>
        <w:jc w:val="both"/>
        <w:rPr>
          <w:rFonts w:ascii="Bookman Old Style" w:eastAsia="Calibri" w:hAnsi="Bookman Old Style" w:cs="Calibri"/>
          <w:b/>
          <w:noProof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93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noProof/>
          <w:sz w:val="22"/>
          <w:szCs w:val="22"/>
        </w:rPr>
      </w:pPr>
      <w:r w:rsidRPr="006304C9">
        <w:rPr>
          <w:rFonts w:ascii="Bookman Old Style" w:eastAsia="Calibri" w:hAnsi="Bookman Old Style" w:cs="Calibri"/>
          <w:noProof/>
          <w:sz w:val="22"/>
          <w:szCs w:val="22"/>
        </w:rPr>
        <w:t>Ryflowane panele ścienne, matryce wyk. z gumopodobnych elastomerów poliuretanowych, których wysoka rozciągliwość i elastyczność gwarantuje bezproblemowe rozszalowanie betonu architektonicznego, matryce z podziałem wertykalnym w kolorze WHITE PINE – Czy Zamawiającemu chodzi o okładzinę z</w:t>
      </w:r>
      <w:r>
        <w:rPr>
          <w:rFonts w:ascii="Bookman Old Style" w:eastAsia="Calibri" w:hAnsi="Bookman Old Style" w:cs="Calibri"/>
          <w:noProof/>
          <w:sz w:val="22"/>
          <w:szCs w:val="22"/>
        </w:rPr>
        <w:t xml:space="preserve"> </w:t>
      </w:r>
      <w:r w:rsidRPr="006304C9">
        <w:rPr>
          <w:rFonts w:ascii="Bookman Old Style" w:eastAsia="Calibri" w:hAnsi="Bookman Old Style" w:cs="Calibri"/>
          <w:noProof/>
          <w:sz w:val="22"/>
          <w:szCs w:val="22"/>
        </w:rPr>
        <w:t>płyt betonowych na których odciśnięty jest wzór z matryc?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noProof/>
          <w:sz w:val="22"/>
          <w:szCs w:val="22"/>
        </w:rPr>
      </w:pPr>
    </w:p>
    <w:p w:rsidR="004C2149" w:rsidRDefault="004C2149" w:rsidP="00B96BB6">
      <w:pPr>
        <w:pStyle w:val="Akapitzlist"/>
        <w:ind w:left="0"/>
        <w:jc w:val="both"/>
        <w:rPr>
          <w:rFonts w:ascii="Bookman Old Style" w:eastAsia="Calibri" w:hAnsi="Bookman Old Style" w:cs="Calibri"/>
          <w:noProof/>
          <w:sz w:val="22"/>
          <w:szCs w:val="22"/>
        </w:rPr>
      </w:pPr>
    </w:p>
    <w:p w:rsidR="004C2149" w:rsidRPr="006304C9" w:rsidRDefault="004C2149" w:rsidP="00B96BB6">
      <w:pPr>
        <w:pStyle w:val="Akapitzlist"/>
        <w:ind w:left="0"/>
        <w:jc w:val="both"/>
        <w:rPr>
          <w:rFonts w:ascii="Bookman Old Style" w:eastAsia="Calibri" w:hAnsi="Bookman Old Style" w:cs="Calibri"/>
          <w:noProof/>
          <w:sz w:val="22"/>
          <w:szCs w:val="22"/>
        </w:rPr>
      </w:pPr>
    </w:p>
    <w:p w:rsidR="00B96BB6" w:rsidRPr="00CC1EB1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b/>
          <w:noProof/>
          <w:sz w:val="22"/>
          <w:szCs w:val="22"/>
        </w:rPr>
      </w:pPr>
      <w:r w:rsidRPr="00CC1EB1">
        <w:rPr>
          <w:rFonts w:ascii="Bookman Old Style" w:eastAsia="Calibri" w:hAnsi="Bookman Old Style" w:cs="Calibri"/>
          <w:b/>
          <w:noProof/>
          <w:sz w:val="22"/>
          <w:szCs w:val="22"/>
        </w:rPr>
        <w:t xml:space="preserve">Odpowiedź </w:t>
      </w:r>
      <w:r>
        <w:rPr>
          <w:rFonts w:ascii="Bookman Old Style" w:eastAsia="Calibri" w:hAnsi="Bookman Old Style" w:cs="Calibri"/>
          <w:b/>
          <w:noProof/>
          <w:sz w:val="22"/>
          <w:szCs w:val="22"/>
        </w:rPr>
        <w:t>nr</w:t>
      </w:r>
      <w:r w:rsidRPr="00CC1EB1">
        <w:rPr>
          <w:rFonts w:ascii="Bookman Old Style" w:eastAsia="Calibri" w:hAnsi="Bookman Old Style" w:cs="Calibri"/>
          <w:b/>
          <w:noProof/>
          <w:sz w:val="22"/>
          <w:szCs w:val="22"/>
        </w:rPr>
        <w:t xml:space="preserve"> 93:</w:t>
      </w:r>
    </w:p>
    <w:p w:rsidR="00B96BB6" w:rsidRPr="006304C9" w:rsidRDefault="00E121AB" w:rsidP="00B96BB6">
      <w:pPr>
        <w:pStyle w:val="Akapitzlist"/>
        <w:ind w:left="0"/>
        <w:jc w:val="both"/>
        <w:rPr>
          <w:rFonts w:ascii="Bookman Old Style" w:eastAsia="Calibri" w:hAnsi="Bookman Old Style" w:cs="Calibri"/>
          <w:noProof/>
          <w:sz w:val="22"/>
          <w:szCs w:val="22"/>
        </w:rPr>
      </w:pPr>
      <w:r>
        <w:rPr>
          <w:rFonts w:ascii="Bookman Old Style" w:hAnsi="Bookman Old Style" w:cs="Calibri"/>
          <w:noProof/>
          <w:sz w:val="22"/>
          <w:szCs w:val="22"/>
        </w:rPr>
        <w:t>Tak</w:t>
      </w:r>
      <w:r w:rsidR="001E11F0">
        <w:rPr>
          <w:rFonts w:ascii="Bookman Old Style" w:hAnsi="Bookman Old Style" w:cs="Calibri"/>
          <w:noProof/>
          <w:sz w:val="22"/>
          <w:szCs w:val="22"/>
        </w:rPr>
        <w:t>,</w:t>
      </w:r>
      <w:r>
        <w:rPr>
          <w:rFonts w:ascii="Bookman Old Style" w:hAnsi="Bookman Old Style" w:cs="Calibri"/>
          <w:noProof/>
          <w:sz w:val="22"/>
          <w:szCs w:val="22"/>
        </w:rPr>
        <w:t xml:space="preserve"> należy wykonać</w:t>
      </w:r>
      <w:r w:rsidR="00B96BB6" w:rsidRPr="00CC1EB1">
        <w:rPr>
          <w:rFonts w:ascii="Bookman Old Style" w:hAnsi="Bookman Old Style" w:cs="Calibri"/>
          <w:noProof/>
          <w:sz w:val="22"/>
          <w:szCs w:val="22"/>
        </w:rPr>
        <w:t xml:space="preserve"> okładzinę z płyt betonowych</w:t>
      </w:r>
      <w:r w:rsidR="001E11F0">
        <w:rPr>
          <w:rFonts w:ascii="Bookman Old Style" w:hAnsi="Bookman Old Style" w:cs="Calibri"/>
          <w:noProof/>
          <w:sz w:val="22"/>
          <w:szCs w:val="22"/>
        </w:rPr>
        <w:t>,</w:t>
      </w:r>
      <w:r w:rsidR="00B96BB6" w:rsidRPr="00CC1EB1">
        <w:rPr>
          <w:rFonts w:ascii="Bookman Old Style" w:hAnsi="Bookman Old Style" w:cs="Calibri"/>
          <w:noProof/>
          <w:sz w:val="22"/>
          <w:szCs w:val="22"/>
        </w:rPr>
        <w:t xml:space="preserve"> na których odciśnięty jest wzór z matryc.</w:t>
      </w: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94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noProof/>
          <w:sz w:val="22"/>
          <w:szCs w:val="22"/>
        </w:rPr>
      </w:pPr>
      <w:r w:rsidRPr="006304C9">
        <w:rPr>
          <w:rFonts w:ascii="Bookman Old Style" w:eastAsia="Calibri" w:hAnsi="Bookman Old Style" w:cs="Calibri"/>
          <w:noProof/>
          <w:sz w:val="22"/>
          <w:szCs w:val="22"/>
        </w:rPr>
        <w:t xml:space="preserve">Prosimy o bradziej szczegółowe opisanie technologii wykonania posadzek z betonu polerowanego. Opis techniczny podaje: </w:t>
      </w:r>
      <w:r w:rsidRPr="006304C9">
        <w:rPr>
          <w:rFonts w:ascii="Bookman Old Style" w:eastAsia="Calibri" w:hAnsi="Bookman Old Style" w:cs="Calibri"/>
          <w:i/>
          <w:noProof/>
          <w:sz w:val="22"/>
          <w:szCs w:val="22"/>
        </w:rPr>
        <w:t xml:space="preserve">Beton polerowany - w przestrzeniach ogólnodostępnych, komunikacji zaprojektowano posadzki z betonu polerowanego. Beton z kruszywem kwarcowym frakcji 6 – 12 mm, barwiony na kolor RAL 7035, wierzchnia warstwa polerowana. </w:t>
      </w:r>
      <w:r w:rsidRPr="006304C9">
        <w:rPr>
          <w:rFonts w:ascii="Bookman Old Style" w:eastAsia="Calibri" w:hAnsi="Bookman Old Style" w:cs="Calibri"/>
          <w:noProof/>
          <w:sz w:val="22"/>
          <w:szCs w:val="22"/>
        </w:rPr>
        <w:t xml:space="preserve">I dalej: </w:t>
      </w:r>
      <w:r w:rsidRPr="006304C9">
        <w:rPr>
          <w:rFonts w:ascii="Bookman Old Style" w:eastAsia="Calibri" w:hAnsi="Bookman Old Style" w:cs="Calibri"/>
          <w:i/>
          <w:noProof/>
          <w:sz w:val="22"/>
          <w:szCs w:val="22"/>
        </w:rPr>
        <w:t>Posadzka betonowa jest utwardzona powierzchniowo preparatami proszkowymi i mechaniczne polerowana narzędziami ściernymi o</w:t>
      </w:r>
      <w:r>
        <w:rPr>
          <w:rFonts w:ascii="Bookman Old Style" w:eastAsia="Calibri" w:hAnsi="Bookman Old Style" w:cs="Calibri"/>
          <w:i/>
          <w:noProof/>
          <w:sz w:val="22"/>
          <w:szCs w:val="22"/>
        </w:rPr>
        <w:t xml:space="preserve"> </w:t>
      </w:r>
      <w:r w:rsidRPr="006304C9">
        <w:rPr>
          <w:rFonts w:ascii="Bookman Old Style" w:eastAsia="Calibri" w:hAnsi="Bookman Old Style" w:cs="Calibri"/>
          <w:i/>
          <w:noProof/>
          <w:sz w:val="22"/>
          <w:szCs w:val="22"/>
        </w:rPr>
        <w:t xml:space="preserve">spoiwie metalicznym i żywicznym. </w:t>
      </w:r>
      <w:r w:rsidRPr="006304C9">
        <w:rPr>
          <w:rFonts w:ascii="Bookman Old Style" w:eastAsia="Calibri" w:hAnsi="Bookman Old Style" w:cs="Calibri"/>
          <w:noProof/>
          <w:sz w:val="22"/>
          <w:szCs w:val="22"/>
        </w:rPr>
        <w:t>Czy należy wykonać posadzkę typu lastryko, czy posadzkę betonową szlifowaną i polerowaną? Jeśli typu lastryko to grubość takiej posadzki nie powinna być większa niż 2-3</w:t>
      </w:r>
      <w:r>
        <w:rPr>
          <w:rFonts w:ascii="Bookman Old Style" w:eastAsia="Calibri" w:hAnsi="Bookman Old Style" w:cs="Calibri"/>
          <w:noProof/>
          <w:sz w:val="22"/>
          <w:szCs w:val="22"/>
        </w:rPr>
        <w:t xml:space="preserve"> </w:t>
      </w:r>
      <w:r w:rsidRPr="006304C9">
        <w:rPr>
          <w:rFonts w:ascii="Bookman Old Style" w:eastAsia="Calibri" w:hAnsi="Bookman Old Style" w:cs="Calibri"/>
          <w:noProof/>
          <w:sz w:val="22"/>
          <w:szCs w:val="22"/>
        </w:rPr>
        <w:t>cm. Jeśli betonowa, szlifowana i polerowana to aby uzyskać jednolity kolor posadzki należałoby ją wykonać z białego cementu plus barwniki.</w:t>
      </w:r>
    </w:p>
    <w:p w:rsidR="00B96BB6" w:rsidRPr="006304C9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noProof/>
          <w:sz w:val="22"/>
          <w:szCs w:val="22"/>
        </w:rPr>
      </w:pPr>
    </w:p>
    <w:p w:rsidR="00B96BB6" w:rsidRPr="00CC1EB1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b/>
          <w:noProof/>
          <w:sz w:val="22"/>
          <w:szCs w:val="22"/>
        </w:rPr>
      </w:pPr>
      <w:r w:rsidRPr="00CC1EB1">
        <w:rPr>
          <w:rFonts w:ascii="Bookman Old Style" w:eastAsia="Calibri" w:hAnsi="Bookman Old Style" w:cs="Calibri"/>
          <w:b/>
          <w:noProof/>
          <w:sz w:val="22"/>
          <w:szCs w:val="22"/>
        </w:rPr>
        <w:t>Odpowiedź nr 94: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noProof/>
          <w:sz w:val="22"/>
          <w:szCs w:val="22"/>
        </w:rPr>
      </w:pPr>
      <w:r w:rsidRPr="00CC1EB1">
        <w:rPr>
          <w:rFonts w:ascii="Bookman Old Style" w:hAnsi="Bookman Old Style" w:cs="Calibri"/>
          <w:noProof/>
          <w:sz w:val="22"/>
          <w:szCs w:val="22"/>
        </w:rPr>
        <w:t>Należy wykona</w:t>
      </w:r>
      <w:r w:rsidR="002D7967">
        <w:rPr>
          <w:rFonts w:ascii="Bookman Old Style" w:hAnsi="Bookman Old Style" w:cs="Calibri"/>
          <w:noProof/>
          <w:sz w:val="22"/>
          <w:szCs w:val="22"/>
        </w:rPr>
        <w:t>ć</w:t>
      </w:r>
      <w:r w:rsidRPr="00CC1EB1">
        <w:rPr>
          <w:rFonts w:ascii="Bookman Old Style" w:hAnsi="Bookman Old Style" w:cs="Calibri"/>
          <w:noProof/>
          <w:sz w:val="22"/>
          <w:szCs w:val="22"/>
        </w:rPr>
        <w:t xml:space="preserve"> posadzki betonowe szlifowane i polerowane z domieszką barwników tytanowych do betonu.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eastAsia="Calibri" w:hAnsi="Bookman Old Style" w:cs="Calibri"/>
          <w:noProof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95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6304C9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6304C9">
        <w:rPr>
          <w:rFonts w:ascii="Bookman Old Style" w:hAnsi="Bookman Old Style"/>
          <w:sz w:val="22"/>
          <w:szCs w:val="22"/>
        </w:rPr>
        <w:t xml:space="preserve">Prosimy o potwierdzenie, że jeżeli </w:t>
      </w:r>
      <w:r w:rsidR="008E256B">
        <w:rPr>
          <w:rFonts w:ascii="Bookman Old Style" w:hAnsi="Bookman Old Style"/>
          <w:sz w:val="22"/>
          <w:szCs w:val="22"/>
        </w:rPr>
        <w:t>w</w:t>
      </w:r>
      <w:r w:rsidRPr="006304C9">
        <w:rPr>
          <w:rFonts w:ascii="Bookman Old Style" w:hAnsi="Bookman Old Style"/>
          <w:sz w:val="22"/>
          <w:szCs w:val="22"/>
        </w:rPr>
        <w:t>ykonawca nie zna nazw podwykonawców na etapie składania oferty to nie musi ich podawać w ofercie.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</w:rPr>
      </w:pPr>
      <w:r w:rsidRPr="008E256B">
        <w:rPr>
          <w:rFonts w:ascii="Bookman Old Style" w:hAnsi="Bookman Old Style"/>
          <w:b/>
          <w:sz w:val="22"/>
          <w:szCs w:val="22"/>
        </w:rPr>
        <w:t>Odpowiedź nr 95:</w:t>
      </w:r>
    </w:p>
    <w:p w:rsidR="00B96BB6" w:rsidRPr="005420C9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063739">
        <w:rPr>
          <w:rFonts w:ascii="Bookman Old Style" w:hAnsi="Bookman Old Style"/>
          <w:sz w:val="22"/>
          <w:szCs w:val="22"/>
        </w:rPr>
        <w:t>Tak.</w:t>
      </w:r>
      <w:r>
        <w:rPr>
          <w:rFonts w:ascii="Bookman Old Style" w:hAnsi="Bookman Old Style"/>
          <w:sz w:val="22"/>
          <w:szCs w:val="22"/>
        </w:rPr>
        <w:t xml:space="preserve"> Należy jednak wskazać </w:t>
      </w:r>
      <w:r w:rsidRPr="005420C9">
        <w:rPr>
          <w:rFonts w:ascii="Bookman Old Style" w:hAnsi="Bookman Old Style"/>
          <w:sz w:val="22"/>
          <w:szCs w:val="22"/>
        </w:rPr>
        <w:t>c</w:t>
      </w:r>
      <w:r w:rsidRPr="005420C9">
        <w:rPr>
          <w:rFonts w:ascii="Bookman Old Style" w:hAnsi="Bookman Old Style" w:cs="Tahoma"/>
          <w:color w:val="000000"/>
          <w:sz w:val="22"/>
          <w:szCs w:val="22"/>
        </w:rPr>
        <w:t>zęść zamówienia, której wykonanie wykonawca powierz</w:t>
      </w:r>
      <w:r>
        <w:rPr>
          <w:rFonts w:ascii="Bookman Old Style" w:hAnsi="Bookman Old Style" w:cs="Tahoma"/>
          <w:color w:val="000000"/>
          <w:sz w:val="22"/>
          <w:szCs w:val="22"/>
        </w:rPr>
        <w:t>y</w:t>
      </w:r>
      <w:r w:rsidRPr="005420C9">
        <w:rPr>
          <w:rFonts w:ascii="Bookman Old Style" w:hAnsi="Bookman Old Style" w:cs="Tahoma"/>
          <w:color w:val="000000"/>
          <w:sz w:val="22"/>
          <w:szCs w:val="22"/>
        </w:rPr>
        <w:t xml:space="preserve"> podwykonawcy</w:t>
      </w:r>
      <w:r>
        <w:rPr>
          <w:rFonts w:ascii="Bookman Old Style" w:hAnsi="Bookman Old Style" w:cs="Tahoma"/>
          <w:color w:val="000000"/>
          <w:sz w:val="22"/>
          <w:szCs w:val="22"/>
        </w:rPr>
        <w:t xml:space="preserve"> (formularz oferty – pkt 5 oraz JEDZ – część IV, sekcja C, pkt 10).</w:t>
      </w:r>
    </w:p>
    <w:p w:rsidR="00B96BB6" w:rsidRPr="006304C9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96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6304C9" w:rsidRDefault="00C8275B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Prosimy o potwierdzenie, że j</w:t>
      </w:r>
      <w:r w:rsidR="00B96BB6" w:rsidRPr="006304C9">
        <w:rPr>
          <w:rFonts w:ascii="Bookman Old Style" w:hAnsi="Bookman Old Style"/>
          <w:sz w:val="22"/>
          <w:szCs w:val="22"/>
        </w:rPr>
        <w:t xml:space="preserve">eżeli </w:t>
      </w:r>
      <w:r w:rsidR="003A72A1">
        <w:rPr>
          <w:rFonts w:ascii="Bookman Old Style" w:hAnsi="Bookman Old Style"/>
          <w:sz w:val="22"/>
          <w:szCs w:val="22"/>
        </w:rPr>
        <w:t>w</w:t>
      </w:r>
      <w:r w:rsidR="00B96BB6" w:rsidRPr="006304C9">
        <w:rPr>
          <w:rFonts w:ascii="Bookman Old Style" w:hAnsi="Bookman Old Style"/>
          <w:sz w:val="22"/>
          <w:szCs w:val="22"/>
        </w:rPr>
        <w:t>ykonawca nie zna nazw podwykonawców na etapie składania oferty to nie musi składać dokumentów JEDZ dla podwykonawców.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</w:rPr>
      </w:pPr>
      <w:r w:rsidRPr="0064258E">
        <w:rPr>
          <w:rFonts w:ascii="Bookman Old Style" w:hAnsi="Bookman Old Style"/>
          <w:b/>
          <w:sz w:val="22"/>
          <w:szCs w:val="22"/>
        </w:rPr>
        <w:t>Odpowiedź nr 96:</w:t>
      </w:r>
    </w:p>
    <w:p w:rsidR="00B96BB6" w:rsidRPr="00063739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063739">
        <w:rPr>
          <w:rFonts w:ascii="Bookman Old Style" w:hAnsi="Bookman Old Style"/>
          <w:sz w:val="22"/>
          <w:szCs w:val="22"/>
        </w:rPr>
        <w:t>Tak.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97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6304C9">
        <w:rPr>
          <w:rFonts w:ascii="Bookman Old Style" w:hAnsi="Bookman Old Style"/>
          <w:sz w:val="22"/>
          <w:szCs w:val="22"/>
        </w:rPr>
        <w:t xml:space="preserve">Czy jeżeli </w:t>
      </w:r>
      <w:r w:rsidR="001C67A2">
        <w:rPr>
          <w:rFonts w:ascii="Bookman Old Style" w:hAnsi="Bookman Old Style"/>
          <w:sz w:val="22"/>
          <w:szCs w:val="22"/>
        </w:rPr>
        <w:t>w</w:t>
      </w:r>
      <w:r w:rsidRPr="006304C9">
        <w:rPr>
          <w:rFonts w:ascii="Bookman Old Style" w:hAnsi="Bookman Old Style"/>
          <w:sz w:val="22"/>
          <w:szCs w:val="22"/>
        </w:rPr>
        <w:t>ykonawca należy do kategorii dużych przedsiębiorstw, to punkt 8 formularza oferty pozostawia bez wypełnienia?</w:t>
      </w:r>
    </w:p>
    <w:p w:rsidR="00B96BB6" w:rsidRPr="006304C9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</w:rPr>
      </w:pPr>
      <w:r w:rsidRPr="001C67A2">
        <w:rPr>
          <w:rFonts w:ascii="Bookman Old Style" w:hAnsi="Bookman Old Style"/>
          <w:b/>
          <w:sz w:val="22"/>
          <w:szCs w:val="22"/>
        </w:rPr>
        <w:t>Odpowiedź nr 97:</w:t>
      </w:r>
    </w:p>
    <w:p w:rsidR="00B96BB6" w:rsidRPr="00063739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063739">
        <w:rPr>
          <w:rFonts w:ascii="Bookman Old Style" w:hAnsi="Bookman Old Style"/>
          <w:sz w:val="22"/>
          <w:szCs w:val="22"/>
        </w:rPr>
        <w:t>Tak.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98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6304C9">
        <w:rPr>
          <w:rFonts w:ascii="Bookman Old Style" w:hAnsi="Bookman Old Style"/>
          <w:sz w:val="22"/>
          <w:szCs w:val="22"/>
        </w:rPr>
        <w:t>Prosimy o uzupełnienie SIWZ o wzór załącznika: wykazu osób, wykazu robót oraz oświadczeń wykonawcy: punkt 7.1. podpunkt 2) i 3) oraz punkt 8 podpunkt 4) SIWZ.</w:t>
      </w:r>
    </w:p>
    <w:p w:rsidR="001C67A2" w:rsidRDefault="001C67A2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</w:rPr>
      </w:pPr>
      <w:r w:rsidRPr="001C67A2">
        <w:rPr>
          <w:rFonts w:ascii="Bookman Old Style" w:hAnsi="Bookman Old Style"/>
          <w:b/>
          <w:sz w:val="22"/>
          <w:szCs w:val="22"/>
        </w:rPr>
        <w:t>Odpowiedź nr 98:</w:t>
      </w:r>
    </w:p>
    <w:p w:rsidR="00B96BB6" w:rsidRPr="00063739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Liberation Sans"/>
          <w:color w:val="000000"/>
          <w:sz w:val="22"/>
          <w:szCs w:val="22"/>
        </w:rPr>
      </w:pPr>
      <w:r w:rsidRPr="00063739">
        <w:rPr>
          <w:rFonts w:ascii="Bookman Old Style" w:hAnsi="Bookman Old Style"/>
          <w:sz w:val="22"/>
          <w:szCs w:val="22"/>
        </w:rPr>
        <w:t xml:space="preserve">Z uwagi na fakt, iż w przedmiotowym postępowaniu </w:t>
      </w:r>
      <w:r w:rsidRPr="00063739">
        <w:rPr>
          <w:rFonts w:ascii="Bookman Old Style" w:hAnsi="Bookman Old Style" w:cs="Liberation Sans"/>
          <w:color w:val="000000"/>
          <w:sz w:val="22"/>
          <w:szCs w:val="22"/>
        </w:rPr>
        <w:t>ma zastosowanie procedura odwrócona, o której mowa w art. 24 aa ust. 1</w:t>
      </w:r>
      <w:r>
        <w:rPr>
          <w:rFonts w:ascii="Bookman Old Style" w:hAnsi="Bookman Old Style" w:cs="Liberation Sans"/>
          <w:color w:val="000000"/>
          <w:sz w:val="22"/>
          <w:szCs w:val="22"/>
        </w:rPr>
        <w:t xml:space="preserve"> </w:t>
      </w:r>
      <w:r w:rsidRPr="00063739">
        <w:rPr>
          <w:rFonts w:ascii="Bookman Old Style" w:hAnsi="Bookman Old Style" w:cs="Liberation Sans"/>
          <w:color w:val="000000"/>
          <w:sz w:val="22"/>
          <w:szCs w:val="22"/>
        </w:rPr>
        <w:t>ustawy P</w:t>
      </w:r>
      <w:r>
        <w:rPr>
          <w:rFonts w:ascii="Bookman Old Style" w:hAnsi="Bookman Old Style" w:cs="Liberation Sans"/>
          <w:color w:val="000000"/>
          <w:sz w:val="22"/>
          <w:szCs w:val="22"/>
        </w:rPr>
        <w:t xml:space="preserve">rawo zamówień publicznych, Zamawiający najpierw dokona oceny ofert, a następnie zbada, czy wykonawca, którego oferta </w:t>
      </w:r>
      <w:r w:rsidRPr="00063739">
        <w:rPr>
          <w:rFonts w:ascii="Bookman Old Style" w:hAnsi="Bookman Old Style"/>
          <w:sz w:val="22"/>
          <w:szCs w:val="22"/>
        </w:rPr>
        <w:t>została oceniona jako najkorzystniejsza, nie podlega wykluczeniu oraz spełnia warunki udziału w postępowaniu.</w:t>
      </w:r>
      <w:r>
        <w:rPr>
          <w:rFonts w:ascii="Bookman Old Style" w:hAnsi="Bookman Old Style"/>
          <w:sz w:val="22"/>
          <w:szCs w:val="22"/>
        </w:rPr>
        <w:t xml:space="preserve"> W związku z tym wzór załączników (wykaz osób i wykaz robót) zostanie przesłany wykonawcy wraz z wezwaniem do złożenia oświadczeń i dokumentów na podstawie art. 26 ust. 1 ustawy Prawo zamówień publicznych. Treść oświadczeń, o których mowa w pytaniu zawarta jest w pkt 7.1 ppkt 2) i 3) oraz w pkt 8 ppkt 4) SIWZ i również składa je na wezwanie wykonawca, </w:t>
      </w:r>
      <w:r>
        <w:rPr>
          <w:rFonts w:ascii="Bookman Old Style" w:hAnsi="Bookman Old Style" w:cs="Liberation Sans"/>
          <w:color w:val="000000"/>
          <w:sz w:val="22"/>
          <w:szCs w:val="22"/>
        </w:rPr>
        <w:t xml:space="preserve">którego oferta </w:t>
      </w:r>
      <w:r w:rsidRPr="00063739">
        <w:rPr>
          <w:rFonts w:ascii="Bookman Old Style" w:hAnsi="Bookman Old Style"/>
          <w:sz w:val="22"/>
          <w:szCs w:val="22"/>
        </w:rPr>
        <w:t>zosta</w:t>
      </w:r>
      <w:r>
        <w:rPr>
          <w:rFonts w:ascii="Bookman Old Style" w:hAnsi="Bookman Old Style"/>
          <w:sz w:val="22"/>
          <w:szCs w:val="22"/>
        </w:rPr>
        <w:t>nie</w:t>
      </w:r>
      <w:r w:rsidRPr="00063739">
        <w:rPr>
          <w:rFonts w:ascii="Bookman Old Style" w:hAnsi="Bookman Old Style"/>
          <w:sz w:val="22"/>
          <w:szCs w:val="22"/>
        </w:rPr>
        <w:t xml:space="preserve"> oceniona jako najkorzystniejsza</w:t>
      </w:r>
      <w:r>
        <w:rPr>
          <w:rFonts w:ascii="Bookman Old Style" w:hAnsi="Bookman Old Style"/>
          <w:sz w:val="22"/>
          <w:szCs w:val="22"/>
        </w:rPr>
        <w:t>.</w:t>
      </w:r>
    </w:p>
    <w:p w:rsidR="00B96BB6" w:rsidRPr="00063739" w:rsidRDefault="00B96BB6" w:rsidP="00B96BB6">
      <w:pPr>
        <w:autoSpaceDE w:val="0"/>
        <w:autoSpaceDN w:val="0"/>
        <w:adjustRightInd w:val="0"/>
        <w:jc w:val="both"/>
        <w:rPr>
          <w:rFonts w:ascii="Bookman Old Style" w:hAnsi="Bookman Old Style" w:cs="Liberation Sans"/>
          <w:color w:val="000000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99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6304C9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6304C9">
        <w:rPr>
          <w:rFonts w:ascii="Bookman Old Style" w:hAnsi="Bookman Old Style"/>
          <w:sz w:val="22"/>
          <w:szCs w:val="22"/>
        </w:rPr>
        <w:t xml:space="preserve">Zgodnie z zapisami SIWZ na stronie 26 w formularzu ofertowym wykonawca zobowiązany jest podać adres skrzynki ePUAP do oferty. Prosimy o zmianę zapisów SIWZ oraz o dopuszczenie jako jednej z form korespondencji elektronicznej - korespondencje poprzez adres email wskazany w ofercie. 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</w:rPr>
      </w:pPr>
      <w:r w:rsidRPr="009A4763">
        <w:rPr>
          <w:rFonts w:ascii="Bookman Old Style" w:hAnsi="Bookman Old Style"/>
          <w:b/>
          <w:sz w:val="22"/>
          <w:szCs w:val="22"/>
        </w:rPr>
        <w:t>Odpowiedź nr 99:</w:t>
      </w:r>
    </w:p>
    <w:p w:rsidR="00B96BB6" w:rsidRPr="00F12029" w:rsidRDefault="00B96BB6" w:rsidP="00B96BB6">
      <w:pPr>
        <w:pStyle w:val="Akapitzlist"/>
        <w:ind w:left="0"/>
        <w:jc w:val="both"/>
        <w:rPr>
          <w:rFonts w:ascii="Bookman Old Style" w:eastAsia="Calibri" w:hAnsi="Bookman Old Style" w:cs="Arial"/>
          <w:sz w:val="22"/>
          <w:szCs w:val="22"/>
          <w:lang w:val="x-none" w:eastAsia="zh-CN"/>
        </w:rPr>
      </w:pPr>
      <w:r w:rsidRPr="000E5CFA">
        <w:rPr>
          <w:rFonts w:ascii="Bookman Old Style" w:eastAsia="Calibri" w:hAnsi="Bookman Old Style" w:cs="Arial"/>
          <w:sz w:val="22"/>
          <w:szCs w:val="22"/>
          <w:lang w:val="x-none" w:eastAsia="zh-CN"/>
        </w:rPr>
        <w:t xml:space="preserve">Zamawiający </w:t>
      </w:r>
      <w:r>
        <w:rPr>
          <w:rFonts w:ascii="Bookman Old Style" w:eastAsia="Calibri" w:hAnsi="Bookman Old Style" w:cs="Arial"/>
          <w:sz w:val="22"/>
          <w:szCs w:val="22"/>
          <w:lang w:eastAsia="zh-CN"/>
        </w:rPr>
        <w:t xml:space="preserve">dopuszcza jako jedną z form </w:t>
      </w:r>
      <w:r w:rsidRPr="000E5CFA">
        <w:rPr>
          <w:rFonts w:ascii="Bookman Old Style" w:eastAsia="Calibri" w:hAnsi="Bookman Old Style" w:cs="Arial"/>
          <w:sz w:val="22"/>
          <w:szCs w:val="22"/>
          <w:lang w:val="x-none" w:eastAsia="zh-CN"/>
        </w:rPr>
        <w:t>komunikowa</w:t>
      </w:r>
      <w:r>
        <w:rPr>
          <w:rFonts w:ascii="Bookman Old Style" w:eastAsia="Calibri" w:hAnsi="Bookman Old Style" w:cs="Arial"/>
          <w:sz w:val="22"/>
          <w:szCs w:val="22"/>
          <w:lang w:eastAsia="zh-CN"/>
        </w:rPr>
        <w:t>nia</w:t>
      </w:r>
      <w:r w:rsidRPr="000E5CFA">
        <w:rPr>
          <w:rFonts w:ascii="Bookman Old Style" w:eastAsia="Calibri" w:hAnsi="Bookman Old Style" w:cs="Arial"/>
          <w:sz w:val="22"/>
          <w:szCs w:val="22"/>
          <w:lang w:val="x-none" w:eastAsia="zh-CN"/>
        </w:rPr>
        <w:t xml:space="preserve"> się z </w:t>
      </w:r>
      <w:r w:rsidRPr="000E5CFA">
        <w:rPr>
          <w:rFonts w:ascii="Bookman Old Style" w:eastAsia="Calibri" w:hAnsi="Bookman Old Style" w:cs="Arial"/>
          <w:sz w:val="22"/>
          <w:szCs w:val="22"/>
          <w:lang w:eastAsia="zh-CN"/>
        </w:rPr>
        <w:t>w</w:t>
      </w:r>
      <w:r w:rsidRPr="000E5CFA">
        <w:rPr>
          <w:rFonts w:ascii="Bookman Old Style" w:eastAsia="Calibri" w:hAnsi="Bookman Old Style" w:cs="Arial"/>
          <w:sz w:val="22"/>
          <w:szCs w:val="22"/>
          <w:lang w:val="x-none" w:eastAsia="zh-CN"/>
        </w:rPr>
        <w:t>ykonawcami poczt</w:t>
      </w:r>
      <w:r>
        <w:rPr>
          <w:rFonts w:ascii="Bookman Old Style" w:eastAsia="Calibri" w:hAnsi="Bookman Old Style" w:cs="Arial"/>
          <w:sz w:val="22"/>
          <w:szCs w:val="22"/>
          <w:lang w:eastAsia="zh-CN"/>
        </w:rPr>
        <w:t>ę</w:t>
      </w:r>
      <w:r w:rsidRPr="000E5CFA">
        <w:rPr>
          <w:rFonts w:ascii="Bookman Old Style" w:eastAsia="Calibri" w:hAnsi="Bookman Old Style" w:cs="Arial"/>
          <w:sz w:val="22"/>
          <w:szCs w:val="22"/>
          <w:lang w:val="x-none" w:eastAsia="zh-CN"/>
        </w:rPr>
        <w:t xml:space="preserve"> elektroniczn</w:t>
      </w:r>
      <w:r>
        <w:rPr>
          <w:rFonts w:ascii="Bookman Old Style" w:eastAsia="Calibri" w:hAnsi="Bookman Old Style" w:cs="Arial"/>
          <w:sz w:val="22"/>
          <w:szCs w:val="22"/>
          <w:lang w:eastAsia="zh-CN"/>
        </w:rPr>
        <w:t>ą</w:t>
      </w:r>
      <w:r w:rsidRPr="000E5CFA">
        <w:rPr>
          <w:rFonts w:ascii="Bookman Old Style" w:eastAsia="Calibri" w:hAnsi="Bookman Old Style" w:cs="Arial"/>
          <w:sz w:val="22"/>
          <w:szCs w:val="22"/>
          <w:lang w:eastAsia="zh-CN"/>
        </w:rPr>
        <w:t xml:space="preserve"> - </w:t>
      </w:r>
      <w:r w:rsidRPr="00F12029">
        <w:rPr>
          <w:rFonts w:ascii="Bookman Old Style" w:eastAsia="Calibri" w:hAnsi="Bookman Old Style" w:cs="Arial"/>
          <w:sz w:val="22"/>
          <w:szCs w:val="22"/>
          <w:lang w:val="x-none" w:eastAsia="zh-CN"/>
        </w:rPr>
        <w:t xml:space="preserve">nie dotyczy </w:t>
      </w:r>
      <w:r>
        <w:rPr>
          <w:rFonts w:ascii="Bookman Old Style" w:eastAsia="Calibri" w:hAnsi="Bookman Old Style" w:cs="Arial"/>
          <w:sz w:val="22"/>
          <w:szCs w:val="22"/>
          <w:lang w:eastAsia="zh-CN"/>
        </w:rPr>
        <w:t xml:space="preserve">to </w:t>
      </w:r>
      <w:r w:rsidRPr="00F12029">
        <w:rPr>
          <w:rFonts w:ascii="Bookman Old Style" w:eastAsia="Calibri" w:hAnsi="Bookman Old Style" w:cs="Arial"/>
          <w:sz w:val="22"/>
          <w:szCs w:val="22"/>
          <w:lang w:val="x-none" w:eastAsia="zh-CN"/>
        </w:rPr>
        <w:t>składania ofert</w:t>
      </w:r>
      <w:r w:rsidRPr="000E5CFA">
        <w:rPr>
          <w:rFonts w:ascii="Bookman Old Style" w:eastAsia="Calibri" w:hAnsi="Bookman Old Style" w:cs="Arial"/>
          <w:sz w:val="22"/>
          <w:szCs w:val="22"/>
          <w:lang w:eastAsia="zh-CN"/>
        </w:rPr>
        <w:t xml:space="preserve"> </w:t>
      </w:r>
      <w:r>
        <w:rPr>
          <w:rFonts w:ascii="Bookman Old Style" w:eastAsia="Calibri" w:hAnsi="Bookman Old Style" w:cs="Arial"/>
          <w:sz w:val="22"/>
          <w:szCs w:val="22"/>
          <w:lang w:eastAsia="zh-CN"/>
        </w:rPr>
        <w:t xml:space="preserve">(rozdział X, pkt 2 i 3, str. 27 SIWZ: </w:t>
      </w:r>
      <w:r w:rsidRPr="00F12029">
        <w:rPr>
          <w:rFonts w:ascii="Bookman Old Style" w:eastAsia="Calibri" w:hAnsi="Bookman Old Style" w:cs="Arial"/>
          <w:sz w:val="22"/>
          <w:szCs w:val="22"/>
          <w:lang w:eastAsia="zh-CN"/>
        </w:rPr>
        <w:t>„</w:t>
      </w:r>
      <w:r w:rsidRPr="00F12029">
        <w:rPr>
          <w:rFonts w:ascii="Bookman Old Style" w:eastAsia="Calibri" w:hAnsi="Bookman Old Style" w:cs="Arial"/>
          <w:sz w:val="22"/>
          <w:szCs w:val="22"/>
          <w:lang w:val="x-none" w:eastAsia="zh-CN"/>
        </w:rPr>
        <w:t xml:space="preserve">Sposób komunikowania się Zamawiającego z </w:t>
      </w:r>
      <w:r w:rsidRPr="00F12029">
        <w:rPr>
          <w:rFonts w:ascii="Bookman Old Style" w:eastAsia="Calibri" w:hAnsi="Bookman Old Style" w:cs="Arial"/>
          <w:sz w:val="22"/>
          <w:szCs w:val="22"/>
          <w:lang w:eastAsia="zh-CN"/>
        </w:rPr>
        <w:t>w</w:t>
      </w:r>
      <w:r w:rsidRPr="00F12029">
        <w:rPr>
          <w:rFonts w:ascii="Bookman Old Style" w:eastAsia="Calibri" w:hAnsi="Bookman Old Style" w:cs="Arial"/>
          <w:sz w:val="22"/>
          <w:szCs w:val="22"/>
          <w:lang w:val="x-none" w:eastAsia="zh-CN"/>
        </w:rPr>
        <w:t>ykonawcami</w:t>
      </w:r>
      <w:r w:rsidRPr="00F12029">
        <w:rPr>
          <w:rFonts w:ascii="Bookman Old Style" w:eastAsia="Calibri" w:hAnsi="Bookman Old Style" w:cs="Arial"/>
          <w:sz w:val="22"/>
          <w:szCs w:val="22"/>
          <w:lang w:eastAsia="zh-CN"/>
        </w:rPr>
        <w:t>”).</w:t>
      </w:r>
      <w:r w:rsidRPr="00F12029">
        <w:rPr>
          <w:rFonts w:ascii="Bookman Old Style" w:eastAsia="Calibri" w:hAnsi="Bookman Old Style" w:cs="Arial"/>
          <w:sz w:val="22"/>
          <w:szCs w:val="22"/>
          <w:lang w:val="x-none" w:eastAsia="zh-CN"/>
        </w:rPr>
        <w:t xml:space="preserve"> </w:t>
      </w:r>
    </w:p>
    <w:p w:rsidR="00B96BB6" w:rsidRPr="008D26B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8D26BC">
        <w:rPr>
          <w:rFonts w:ascii="Bookman Old Style" w:hAnsi="Bookman Old Style"/>
          <w:sz w:val="22"/>
          <w:szCs w:val="22"/>
        </w:rPr>
        <w:t>Do wykonawcy należy wybór sposobu kontaktowania się z Zamawiającym, w</w:t>
      </w:r>
      <w:r>
        <w:rPr>
          <w:rFonts w:ascii="Bookman Old Style" w:hAnsi="Bookman Old Style"/>
          <w:sz w:val="22"/>
          <w:szCs w:val="22"/>
        </w:rPr>
        <w:t> </w:t>
      </w:r>
      <w:r w:rsidRPr="008D26BC">
        <w:rPr>
          <w:rFonts w:ascii="Bookman Old Style" w:hAnsi="Bookman Old Style"/>
          <w:sz w:val="22"/>
          <w:szCs w:val="22"/>
        </w:rPr>
        <w:t>związku z powyższym w formularzu oferty należy podać odpowiedni adres do kontaktu.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100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D35E7B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  <w:r w:rsidRPr="00D35E7B">
        <w:rPr>
          <w:rFonts w:ascii="Bookman Old Style" w:hAnsi="Bookman Old Style" w:cs="Tahoma"/>
          <w:sz w:val="22"/>
          <w:szCs w:val="22"/>
        </w:rPr>
        <w:t>Zgodnie z opisem projektu instalacji elektrycznych na stronie 53 napisano, iż zostanie dołączony zał. nr 1 - Obliczenia natężenia oświetlenia. W dokumentacji przetargowej nie odnaleźliśmy podanego załącznika. Prosimy o udostępnienie dokumentu.</w:t>
      </w:r>
    </w:p>
    <w:p w:rsidR="00B96BB6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B96BB6" w:rsidRPr="00D35E7B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b/>
          <w:sz w:val="22"/>
          <w:szCs w:val="22"/>
        </w:rPr>
      </w:pPr>
      <w:r w:rsidRPr="00D35E7B">
        <w:rPr>
          <w:rFonts w:ascii="Bookman Old Style" w:hAnsi="Bookman Old Style" w:cs="Tahoma"/>
          <w:b/>
          <w:sz w:val="22"/>
          <w:szCs w:val="22"/>
        </w:rPr>
        <w:t>Odpowiedź nr 100:</w:t>
      </w:r>
    </w:p>
    <w:p w:rsidR="00B96BB6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  <w:r w:rsidRPr="00D35E7B">
        <w:rPr>
          <w:rFonts w:ascii="Bookman Old Style" w:hAnsi="Bookman Old Style" w:cs="Tahoma"/>
          <w:sz w:val="22"/>
          <w:szCs w:val="22"/>
        </w:rPr>
        <w:t xml:space="preserve">Ww. załącznik przedstawia rozmieszczenie opraw, które również przedstawione jest na rzutach </w:t>
      </w:r>
      <w:r w:rsidR="009A4763">
        <w:rPr>
          <w:rFonts w:ascii="Bookman Old Style" w:hAnsi="Bookman Old Style" w:cs="Tahoma"/>
          <w:sz w:val="22"/>
          <w:szCs w:val="22"/>
        </w:rPr>
        <w:t xml:space="preserve">na </w:t>
      </w:r>
      <w:r w:rsidRPr="00D35E7B">
        <w:rPr>
          <w:rFonts w:ascii="Bookman Old Style" w:hAnsi="Bookman Old Style" w:cs="Tahoma"/>
          <w:sz w:val="22"/>
          <w:szCs w:val="22"/>
        </w:rPr>
        <w:t xml:space="preserve">poszczególnych kondygnacjach obiektu. </w:t>
      </w:r>
    </w:p>
    <w:p w:rsidR="00B96BB6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101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  <w:r w:rsidRPr="00D35E7B">
        <w:rPr>
          <w:rFonts w:ascii="Bookman Old Style" w:hAnsi="Bookman Old Style" w:cs="Tahoma"/>
          <w:sz w:val="22"/>
          <w:szCs w:val="22"/>
        </w:rPr>
        <w:t>Prosimy o przedstawienie schematu i planu zagospodarowania terenu z</w:t>
      </w:r>
      <w:r>
        <w:rPr>
          <w:rFonts w:ascii="Bookman Old Style" w:hAnsi="Bookman Old Style" w:cs="Tahoma"/>
          <w:sz w:val="22"/>
          <w:szCs w:val="22"/>
        </w:rPr>
        <w:t> n</w:t>
      </w:r>
      <w:r w:rsidRPr="00D35E7B">
        <w:rPr>
          <w:rFonts w:ascii="Bookman Old Style" w:hAnsi="Bookman Old Style" w:cs="Tahoma"/>
          <w:sz w:val="22"/>
          <w:szCs w:val="22"/>
        </w:rPr>
        <w:t>aniesionymi typami opraw oświetleniowych zewnętrznych i słupów oświetleniowych. Z przedstawionego projektu nie ma możliwości odczytania oznaczeń lamp oraz typów słupów oświetleniowych, a co za tym idzie, sporządzenia obiektywnej wyceny, istotnej zwłaszcza przy ryczałtowym rozliczaniu robót.</w:t>
      </w:r>
    </w:p>
    <w:p w:rsidR="00B96BB6" w:rsidRPr="00D35E7B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</w:p>
    <w:p w:rsidR="00B96BB6" w:rsidRPr="00D35E7B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35E7B">
        <w:rPr>
          <w:rFonts w:ascii="Bookman Old Style" w:hAnsi="Bookman Old Style" w:cs="Tahoma"/>
          <w:b/>
          <w:sz w:val="22"/>
          <w:szCs w:val="22"/>
        </w:rPr>
        <w:t>Odpowiedź nr 101:</w:t>
      </w:r>
    </w:p>
    <w:p w:rsidR="00B96BB6" w:rsidRPr="00D35E7B" w:rsidRDefault="00B96BB6" w:rsidP="00B96BB6">
      <w:pPr>
        <w:jc w:val="both"/>
        <w:rPr>
          <w:rFonts w:ascii="Bookman Old Style" w:hAnsi="Bookman Old Style" w:cs="Tahoma"/>
          <w:sz w:val="22"/>
          <w:szCs w:val="22"/>
        </w:rPr>
      </w:pPr>
      <w:r w:rsidRPr="00D35E7B">
        <w:rPr>
          <w:rFonts w:ascii="Bookman Old Style" w:hAnsi="Bookman Old Style" w:cs="Tahoma"/>
          <w:sz w:val="22"/>
          <w:szCs w:val="22"/>
        </w:rPr>
        <w:t>Oprawy należy lokalizować zgodnie z załączonym rysunkiem SK_KIN_PB_PZT_oprawy zewn., typ opraw wg „Specyfikacji opraw oświetleniowych” ozn:FZ1, FZ2, FZ3, FZ4. Słup oświetlenia zewnętrznego aluminiowy anodowany w kolorze C 32. Wymiary podstawy: 224/180/8 mm, średnica zakończenia: 60 mm, wysokość słupa: 6 m, średnica przy podstawie: 120 mm, grubość ścianki słupa: 4 mm, typ fundamentu/kosza zbrojeniowego: B-50/Z-5.</w:t>
      </w:r>
    </w:p>
    <w:p w:rsidR="00B96BB6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102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D35E7B" w:rsidRDefault="00B96BB6" w:rsidP="00B96BB6">
      <w:pPr>
        <w:jc w:val="both"/>
        <w:rPr>
          <w:rFonts w:ascii="Bookman Old Style" w:hAnsi="Bookman Old Style" w:cs="Tahoma"/>
          <w:sz w:val="22"/>
          <w:szCs w:val="22"/>
        </w:rPr>
      </w:pPr>
      <w:r w:rsidRPr="00D35E7B">
        <w:rPr>
          <w:rFonts w:ascii="Bookman Old Style" w:hAnsi="Bookman Old Style" w:cs="Tahoma"/>
          <w:sz w:val="22"/>
          <w:szCs w:val="22"/>
        </w:rPr>
        <w:t>Prosimy o opis z parametrami technicznymi dla typów lamp oświetleniowych: F19,</w:t>
      </w:r>
      <w:r>
        <w:rPr>
          <w:rFonts w:ascii="Bookman Old Style" w:hAnsi="Bookman Old Style" w:cs="Tahoma"/>
          <w:sz w:val="22"/>
          <w:szCs w:val="22"/>
        </w:rPr>
        <w:t xml:space="preserve"> F20, F21, F22. Nie znajdują się</w:t>
      </w:r>
      <w:r w:rsidRPr="00D35E7B">
        <w:rPr>
          <w:rFonts w:ascii="Bookman Old Style" w:hAnsi="Bookman Old Style" w:cs="Tahoma"/>
          <w:sz w:val="22"/>
          <w:szCs w:val="22"/>
        </w:rPr>
        <w:t xml:space="preserve"> one w dokumencie "Specyfikacja opraw oświetleniowych".</w:t>
      </w:r>
    </w:p>
    <w:p w:rsidR="00B96BB6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  <w:highlight w:val="yellow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84A7C">
        <w:rPr>
          <w:rFonts w:ascii="Bookman Old Style" w:hAnsi="Bookman Old Style" w:cs="Tahoma"/>
          <w:b/>
          <w:sz w:val="22"/>
          <w:szCs w:val="22"/>
        </w:rPr>
        <w:t>Odpowiedź nr 102:</w:t>
      </w:r>
    </w:p>
    <w:p w:rsidR="00B96BB6" w:rsidRPr="00E84A7C" w:rsidRDefault="00B96BB6" w:rsidP="00B96BB6">
      <w:pPr>
        <w:jc w:val="both"/>
        <w:rPr>
          <w:rFonts w:ascii="Bookman Old Style" w:hAnsi="Bookman Old Style" w:cs="Tahoma"/>
          <w:sz w:val="22"/>
          <w:szCs w:val="22"/>
        </w:rPr>
      </w:pPr>
      <w:r w:rsidRPr="00E84A7C">
        <w:rPr>
          <w:rFonts w:ascii="Bookman Old Style" w:hAnsi="Bookman Old Style" w:cs="Tahoma"/>
          <w:sz w:val="22"/>
          <w:szCs w:val="22"/>
        </w:rPr>
        <w:t>Na rysunkach rewizyjnych znajduje się legenda opraw wewnętrznych od F1 do F20 do tego opracowania załączamy specyfikacje opraw.</w:t>
      </w:r>
    </w:p>
    <w:p w:rsidR="004C2149" w:rsidRDefault="004C2149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C2149" w:rsidRDefault="004C2149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C2149" w:rsidRDefault="004C2149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103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  <w:r w:rsidRPr="00D35E7B">
        <w:rPr>
          <w:rFonts w:ascii="Bookman Old Style" w:hAnsi="Bookman Old Style" w:cs="Tahoma"/>
          <w:sz w:val="22"/>
          <w:szCs w:val="22"/>
        </w:rPr>
        <w:t>Prosimy o przedstawienie czytelnych rysunków instalacji elektrycznych, z</w:t>
      </w:r>
      <w:r>
        <w:rPr>
          <w:rFonts w:ascii="Bookman Old Style" w:hAnsi="Bookman Old Style" w:cs="Tahoma"/>
          <w:sz w:val="22"/>
          <w:szCs w:val="22"/>
        </w:rPr>
        <w:t> </w:t>
      </w:r>
      <w:r w:rsidRPr="00D35E7B">
        <w:rPr>
          <w:rFonts w:ascii="Bookman Old Style" w:hAnsi="Bookman Old Style" w:cs="Tahoma"/>
          <w:sz w:val="22"/>
          <w:szCs w:val="22"/>
        </w:rPr>
        <w:t>zamieszczonych trudno jest odczytać naniesione materiały i urządzenia. Przykładowo nie można odczytać indeksów opraw oświetleniowych, co jest istotną rzeczą w trakcie opracowywania kosztorysu.</w:t>
      </w:r>
    </w:p>
    <w:p w:rsidR="00B96BB6" w:rsidRPr="00D35E7B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</w:p>
    <w:p w:rsidR="00B96BB6" w:rsidRPr="00E84A7C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b/>
          <w:sz w:val="22"/>
          <w:szCs w:val="22"/>
        </w:rPr>
      </w:pPr>
      <w:r w:rsidRPr="00E84A7C">
        <w:rPr>
          <w:rFonts w:ascii="Bookman Old Style" w:hAnsi="Bookman Old Style" w:cs="Tahoma"/>
          <w:b/>
          <w:sz w:val="22"/>
          <w:szCs w:val="22"/>
        </w:rPr>
        <w:t>Odpowiedź nr 103:</w:t>
      </w:r>
    </w:p>
    <w:p w:rsidR="00B96BB6" w:rsidRPr="00FD278D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E84A7C">
        <w:rPr>
          <w:rFonts w:ascii="Bookman Old Style" w:hAnsi="Bookman Old Style" w:cs="Calibri"/>
          <w:color w:val="000000"/>
          <w:sz w:val="22"/>
          <w:szCs w:val="22"/>
        </w:rPr>
        <w:t>Odpowiedzi udzielono 18.01.2019 r. (odpowiedź nr 3).</w:t>
      </w:r>
    </w:p>
    <w:p w:rsidR="00B96BB6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104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D35E7B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  <w:r w:rsidRPr="00D35E7B">
        <w:rPr>
          <w:rFonts w:ascii="Bookman Old Style" w:hAnsi="Bookman Old Style" w:cs="Tahoma"/>
          <w:sz w:val="22"/>
          <w:szCs w:val="22"/>
        </w:rPr>
        <w:t>W części rysunkowej projektu instalacji elektrycznych omylnie umieszczono rys.</w:t>
      </w:r>
      <w:r>
        <w:rPr>
          <w:rFonts w:ascii="Bookman Old Style" w:hAnsi="Bookman Old Style" w:cs="Tahoma"/>
          <w:sz w:val="22"/>
          <w:szCs w:val="22"/>
        </w:rPr>
        <w:t> </w:t>
      </w:r>
      <w:r w:rsidRPr="00D35E7B">
        <w:rPr>
          <w:rFonts w:ascii="Bookman Old Style" w:hAnsi="Bookman Old Style" w:cs="Tahoma"/>
          <w:sz w:val="22"/>
          <w:szCs w:val="22"/>
        </w:rPr>
        <w:t xml:space="preserve">E14 i E15 z inną treścią niż powinny przedstawiać. Według spisu rysunków rysunki miały przedstawiać: </w:t>
      </w:r>
    </w:p>
    <w:p w:rsidR="00B96BB6" w:rsidRPr="00D35E7B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  <w:r w:rsidRPr="00D35E7B">
        <w:rPr>
          <w:rFonts w:ascii="Bookman Old Style" w:hAnsi="Bookman Old Style" w:cs="Tahoma"/>
          <w:sz w:val="22"/>
          <w:szCs w:val="22"/>
        </w:rPr>
        <w:t xml:space="preserve">- rys. E14 - Schemat układu pomiarowego, </w:t>
      </w:r>
    </w:p>
    <w:p w:rsidR="00B96BB6" w:rsidRPr="00D35E7B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  <w:r w:rsidRPr="00D35E7B">
        <w:rPr>
          <w:rFonts w:ascii="Bookman Old Style" w:hAnsi="Bookman Old Style" w:cs="Tahoma"/>
          <w:sz w:val="22"/>
          <w:szCs w:val="22"/>
        </w:rPr>
        <w:t>- rys. E15 - Widok tablicy pomiarowej.</w:t>
      </w:r>
    </w:p>
    <w:p w:rsidR="00B96BB6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  <w:r w:rsidRPr="00D35E7B">
        <w:rPr>
          <w:rFonts w:ascii="Bookman Old Style" w:hAnsi="Bookman Old Style" w:cs="Tahoma"/>
          <w:sz w:val="22"/>
          <w:szCs w:val="22"/>
        </w:rPr>
        <w:t>Prosimy o udostępnienie brakujących rysunków.</w:t>
      </w:r>
    </w:p>
    <w:p w:rsidR="00B96BB6" w:rsidRPr="00D35E7B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</w:p>
    <w:p w:rsidR="00B96BB6" w:rsidRPr="00E84A7C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b/>
          <w:sz w:val="22"/>
          <w:szCs w:val="22"/>
        </w:rPr>
      </w:pPr>
      <w:r w:rsidRPr="00E84A7C">
        <w:rPr>
          <w:rFonts w:ascii="Bookman Old Style" w:hAnsi="Bookman Old Style" w:cs="Tahoma"/>
          <w:b/>
          <w:sz w:val="22"/>
          <w:szCs w:val="22"/>
        </w:rPr>
        <w:t>Odpowiedź nr 104:</w:t>
      </w:r>
    </w:p>
    <w:p w:rsidR="00B96BB6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  <w:r w:rsidRPr="00E84A7C">
        <w:rPr>
          <w:rFonts w:ascii="Bookman Old Style" w:hAnsi="Bookman Old Style" w:cs="Tahoma"/>
          <w:sz w:val="22"/>
          <w:szCs w:val="22"/>
        </w:rPr>
        <w:t>Ww. rysunki znajdują się w dokumentacji „Pomiar rozliczeniowy pośredni energii elektrycznej” załączonej do SIWZ.</w:t>
      </w:r>
    </w:p>
    <w:p w:rsidR="00B96BB6" w:rsidRDefault="00B96BB6" w:rsidP="00B96BB6">
      <w:pPr>
        <w:pStyle w:val="western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105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D35E7B" w:rsidRDefault="00B96BB6" w:rsidP="00B96BB6">
      <w:pPr>
        <w:jc w:val="both"/>
        <w:rPr>
          <w:rFonts w:ascii="Bookman Old Style" w:hAnsi="Bookman Old Style" w:cs="Tahoma"/>
          <w:sz w:val="22"/>
          <w:szCs w:val="22"/>
        </w:rPr>
      </w:pPr>
      <w:r w:rsidRPr="00D35E7B">
        <w:rPr>
          <w:rFonts w:ascii="Bookman Old Style" w:hAnsi="Bookman Old Style" w:cs="Tahoma"/>
          <w:sz w:val="22"/>
          <w:szCs w:val="22"/>
        </w:rPr>
        <w:t>Prosimy o potwierdzenie, że w dokumentacji na system audiowizualny zamieszczony został odpowiedni projekt. Mianowicie według tabliczki dla rysunków nr 7.2 i 7.3 inwestycja nosi nazwę: "PRZEBUDOWA I ROZBUDOWA PAWILONU "DOM CHEMIKA" NA POTRZEBY BUDYNKU MEDIATEKI". Prosimy o udostępnienie odpowiedniego projektu.</w:t>
      </w:r>
    </w:p>
    <w:p w:rsidR="00B96BB6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  <w:highlight w:val="yellow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84A7C">
        <w:rPr>
          <w:rFonts w:ascii="Bookman Old Style" w:hAnsi="Bookman Old Style" w:cs="Tahoma"/>
          <w:b/>
          <w:sz w:val="22"/>
          <w:szCs w:val="22"/>
        </w:rPr>
        <w:t>Odpowiedź nr 105:</w:t>
      </w:r>
    </w:p>
    <w:p w:rsidR="00B96BB6" w:rsidRPr="00D35E7B" w:rsidRDefault="00B96BB6" w:rsidP="00B96BB6">
      <w:pPr>
        <w:jc w:val="both"/>
        <w:rPr>
          <w:rFonts w:ascii="Bookman Old Style" w:hAnsi="Bookman Old Style" w:cs="Tahoma"/>
          <w:sz w:val="22"/>
          <w:szCs w:val="22"/>
        </w:rPr>
      </w:pPr>
      <w:r w:rsidRPr="00E84A7C">
        <w:rPr>
          <w:rFonts w:ascii="Bookman Old Style" w:hAnsi="Bookman Old Style" w:cs="Tahoma"/>
          <w:sz w:val="22"/>
          <w:szCs w:val="22"/>
        </w:rPr>
        <w:t>Powyższa nazwa stanowi omyłkę pisarską.</w:t>
      </w:r>
      <w:r w:rsidRPr="00D35E7B">
        <w:rPr>
          <w:rFonts w:ascii="Bookman Old Style" w:hAnsi="Bookman Old Style" w:cs="Tahoma"/>
          <w:sz w:val="22"/>
          <w:szCs w:val="22"/>
        </w:rPr>
        <w:t xml:space="preserve"> 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72099B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 xml:space="preserve">Pytanie nr </w:t>
      </w:r>
      <w:r>
        <w:rPr>
          <w:rFonts w:ascii="Bookman Old Style" w:hAnsi="Bookman Old Style"/>
          <w:b/>
          <w:sz w:val="22"/>
          <w:szCs w:val="22"/>
        </w:rPr>
        <w:t>106</w:t>
      </w:r>
      <w:r w:rsidRPr="0072099B">
        <w:rPr>
          <w:rFonts w:ascii="Bookman Old Style" w:hAnsi="Bookman Old Style"/>
          <w:b/>
          <w:sz w:val="22"/>
          <w:szCs w:val="22"/>
        </w:rPr>
        <w:t>: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 xml:space="preserve">SIWZ, Ust. V, p. 5: Prosimy o potwierdzenie, że wymóg składania dokumentu JEDZ podwykonawców dotyczy etapu realizacji przedmiotu umowy, a nie etapu postępowania o udzielenie zamówienia publicznego. </w:t>
      </w: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sz w:val="22"/>
          <w:szCs w:val="22"/>
          <w:lang w:val="cs-CZ"/>
        </w:rPr>
      </w:pPr>
      <w:r w:rsidRPr="00E84A7C">
        <w:rPr>
          <w:rFonts w:ascii="Bookman Old Style" w:hAnsi="Bookman Old Style" w:cs="Calibri"/>
          <w:sz w:val="22"/>
          <w:szCs w:val="22"/>
          <w:lang w:val="cs-CZ"/>
        </w:rPr>
        <w:t>Informujemy, że na tym etapie postępowania przetargowego, czyli przed podpisaniem umowy z</w:t>
      </w:r>
      <w:r>
        <w:rPr>
          <w:rFonts w:ascii="Bookman Old Style" w:hAnsi="Bookman Old Style" w:cs="Calibri"/>
          <w:sz w:val="22"/>
          <w:szCs w:val="22"/>
          <w:lang w:val="cs-CZ"/>
        </w:rPr>
        <w:t xml:space="preserve"> </w:t>
      </w:r>
      <w:r w:rsidRPr="00E84A7C">
        <w:rPr>
          <w:rFonts w:ascii="Bookman Old Style" w:hAnsi="Bookman Old Style" w:cs="Calibri"/>
          <w:sz w:val="22"/>
          <w:szCs w:val="22"/>
          <w:lang w:val="cs-CZ"/>
        </w:rPr>
        <w:t>Zamawiającym, nie jest możliwy wybór konkretnych firm, które realizowałyby dla nas poszczególne pakiety robót. Związanie się z partnerem w</w:t>
      </w:r>
      <w:r>
        <w:rPr>
          <w:rFonts w:ascii="Bookman Old Style" w:hAnsi="Bookman Old Style" w:cs="Calibri"/>
          <w:sz w:val="22"/>
          <w:szCs w:val="22"/>
          <w:lang w:val="cs-CZ"/>
        </w:rPr>
        <w:t> </w:t>
      </w:r>
      <w:r w:rsidRPr="00E84A7C">
        <w:rPr>
          <w:rFonts w:ascii="Bookman Old Style" w:hAnsi="Bookman Old Style" w:cs="Calibri"/>
          <w:sz w:val="22"/>
          <w:szCs w:val="22"/>
          <w:lang w:val="cs-CZ"/>
        </w:rPr>
        <w:t>zakresie podwykonawstwa możliwe będzie dopiero na etapie realizacji kontraktu, po przeprowadzeniu procedury negocjacji i wyborze najkorzystniejszej oferty na podwykonawstwo danego zakresu prac oraz po akceptacji przez Zamawiającego wzoru umowy z podwykonawcą, co wynika wprost z § 8 Umowy stanowiącej załącznik nr 5 do SIWZ. Dopiero wtedy będziemy w stanie przesyłać Państwu na bieżąco w trakcie realizacji robót i negocjacji poszczególnych pakietów prac stosowne oświadczenie o braku podstaw wykluczenia w formie dokumentu JEDZ.</w:t>
      </w: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 w:cs="Calibri"/>
          <w:sz w:val="22"/>
          <w:szCs w:val="22"/>
          <w:lang w:val="cs-CZ"/>
        </w:rPr>
        <w:t xml:space="preserve">Wobec powyższego </w:t>
      </w:r>
      <w:r w:rsidRPr="00E84A7C">
        <w:rPr>
          <w:rFonts w:ascii="Bookman Old Style" w:hAnsi="Bookman Old Style"/>
          <w:sz w:val="22"/>
          <w:szCs w:val="22"/>
        </w:rPr>
        <w:t>Prosimy o potwierdzenie, że wymóg składania dokumentu JEDZ podwykonawców dotyczy etapu realizacji przedmiotu umowy, a nie etapu postępowania o udzielenie zamówienia publicznego</w:t>
      </w:r>
    </w:p>
    <w:p w:rsidR="006B2EE3" w:rsidRDefault="006B2EE3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6B2EE3">
        <w:rPr>
          <w:rFonts w:ascii="Bookman Old Style" w:hAnsi="Bookman Old Style"/>
          <w:b/>
          <w:sz w:val="22"/>
          <w:szCs w:val="22"/>
        </w:rPr>
        <w:t>Odpowiedź nr 106:</w:t>
      </w:r>
    </w:p>
    <w:p w:rsidR="00B96BB6" w:rsidRPr="008D26B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8D26BC">
        <w:rPr>
          <w:rFonts w:ascii="Bookman Old Style" w:hAnsi="Bookman Old Style"/>
          <w:sz w:val="22"/>
          <w:szCs w:val="22"/>
        </w:rPr>
        <w:t>Tak, o ile podwykonawcy nie są znani na etapie składania oferty. Ponadto patrz: odpowiedź nr 95.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10</w:t>
      </w:r>
      <w:r>
        <w:rPr>
          <w:rFonts w:ascii="Bookman Old Style" w:hAnsi="Bookman Old Style" w:cs="Tahoma"/>
          <w:b/>
          <w:sz w:val="22"/>
          <w:szCs w:val="22"/>
        </w:rPr>
        <w:t>7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SIWZ, Ust. IX, p. 1: Prosimy o przesłanie wzoru oświadczenia, o którym mowa w</w:t>
      </w:r>
      <w:r>
        <w:rPr>
          <w:rFonts w:ascii="Bookman Old Style" w:hAnsi="Bookman Old Style"/>
          <w:sz w:val="22"/>
          <w:szCs w:val="22"/>
        </w:rPr>
        <w:t> </w:t>
      </w:r>
      <w:r w:rsidRPr="00E84A7C">
        <w:rPr>
          <w:rFonts w:ascii="Bookman Old Style" w:hAnsi="Bookman Old Style"/>
          <w:sz w:val="22"/>
          <w:szCs w:val="22"/>
        </w:rPr>
        <w:t>ust. IX, p. 1 SIWZ. Ponadto zgodnie z wyjaśnieniami w p. 1 powyżej prosimy o</w:t>
      </w:r>
      <w:r>
        <w:rPr>
          <w:rFonts w:ascii="Bookman Old Style" w:hAnsi="Bookman Old Style"/>
          <w:sz w:val="22"/>
          <w:szCs w:val="22"/>
        </w:rPr>
        <w:t> </w:t>
      </w:r>
      <w:r w:rsidRPr="00E84A7C">
        <w:rPr>
          <w:rFonts w:ascii="Bookman Old Style" w:hAnsi="Bookman Old Style"/>
          <w:sz w:val="22"/>
          <w:szCs w:val="22"/>
        </w:rPr>
        <w:t xml:space="preserve">możliwość podania jedynie zakresu prac, który </w:t>
      </w:r>
      <w:r w:rsidR="006B2EE3">
        <w:rPr>
          <w:rFonts w:ascii="Bookman Old Style" w:hAnsi="Bookman Old Style"/>
          <w:sz w:val="22"/>
          <w:szCs w:val="22"/>
        </w:rPr>
        <w:t>w</w:t>
      </w:r>
      <w:r w:rsidRPr="00E84A7C">
        <w:rPr>
          <w:rFonts w:ascii="Bookman Old Style" w:hAnsi="Bookman Old Style"/>
          <w:sz w:val="22"/>
          <w:szCs w:val="22"/>
        </w:rPr>
        <w:t>ykonawca zamierza zlecić podwykonawcom.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695181">
        <w:rPr>
          <w:rFonts w:ascii="Bookman Old Style" w:hAnsi="Bookman Old Style"/>
          <w:b/>
          <w:sz w:val="22"/>
          <w:szCs w:val="22"/>
        </w:rPr>
        <w:t>Odpowiedź nr 107:</w:t>
      </w:r>
    </w:p>
    <w:p w:rsidR="00B96BB6" w:rsidRPr="008D26B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BF0DB8">
        <w:rPr>
          <w:rFonts w:ascii="Bookman Old Style" w:hAnsi="Bookman Old Style"/>
          <w:sz w:val="22"/>
          <w:szCs w:val="22"/>
        </w:rPr>
        <w:t>Oświadczenie, o którym mowa w rozdziale IX, pkt 1 to JEDZ (stanowi on załącznik do SIWZ</w:t>
      </w:r>
      <w:r>
        <w:rPr>
          <w:rFonts w:ascii="Bookman Old Style" w:hAnsi="Bookman Old Style"/>
          <w:sz w:val="22"/>
          <w:szCs w:val="22"/>
        </w:rPr>
        <w:t xml:space="preserve">). </w:t>
      </w:r>
      <w:r w:rsidRPr="008D26BC">
        <w:rPr>
          <w:rFonts w:ascii="Bookman Old Style" w:hAnsi="Bookman Old Style"/>
          <w:sz w:val="22"/>
          <w:szCs w:val="22"/>
        </w:rPr>
        <w:t>Ponadto patrz: odpowiedź nr 95.</w:t>
      </w:r>
    </w:p>
    <w:p w:rsidR="00B96BB6" w:rsidRDefault="008B15E4" w:rsidP="008B15E4">
      <w:pPr>
        <w:ind w:firstLine="567"/>
        <w:jc w:val="both"/>
        <w:rPr>
          <w:rFonts w:ascii="Bookman Old Style" w:hAnsi="Bookman Old Style" w:cs="Bookman Old Style"/>
          <w:sz w:val="22"/>
          <w:szCs w:val="22"/>
        </w:rPr>
      </w:pPr>
      <w:r w:rsidRPr="008B15E4">
        <w:rPr>
          <w:rFonts w:ascii="Bookman Old Style" w:hAnsi="Bookman Old Style"/>
          <w:sz w:val="22"/>
          <w:szCs w:val="22"/>
        </w:rPr>
        <w:t>Jednocześnie Zamawiający informuje, że do rozdziału</w:t>
      </w:r>
      <w:r w:rsidRPr="00BF0DB8">
        <w:rPr>
          <w:rFonts w:ascii="Bookman Old Style" w:hAnsi="Bookman Old Style"/>
          <w:sz w:val="22"/>
          <w:szCs w:val="22"/>
        </w:rPr>
        <w:t xml:space="preserve"> IX, pkt 1</w:t>
      </w:r>
      <w:r>
        <w:rPr>
          <w:rFonts w:ascii="Bookman Old Style" w:hAnsi="Bookman Old Style"/>
          <w:sz w:val="22"/>
          <w:szCs w:val="22"/>
        </w:rPr>
        <w:t xml:space="preserve"> SIWZ wkradł się błąd: zamiast „</w:t>
      </w:r>
      <w:r w:rsidRPr="0059715D">
        <w:rPr>
          <w:rFonts w:ascii="Bookman Old Style" w:hAnsi="Bookman Old Style" w:cs="Bookman Old Style"/>
          <w:sz w:val="22"/>
          <w:szCs w:val="22"/>
        </w:rPr>
        <w:t>art. 25a ust. 5 pkt 2 ustawy Pzp</w:t>
      </w:r>
      <w:r>
        <w:rPr>
          <w:rFonts w:ascii="Bookman Old Style" w:hAnsi="Bookman Old Style" w:cs="Bookman Old Style"/>
          <w:sz w:val="22"/>
          <w:szCs w:val="22"/>
        </w:rPr>
        <w:t>” powinno być „</w:t>
      </w:r>
      <w:r w:rsidRPr="0059715D">
        <w:rPr>
          <w:rFonts w:ascii="Bookman Old Style" w:hAnsi="Bookman Old Style" w:cs="Bookman Old Style"/>
          <w:sz w:val="22"/>
          <w:szCs w:val="22"/>
        </w:rPr>
        <w:t>art. 25a ust. 5 pkt</w:t>
      </w:r>
      <w:r>
        <w:rPr>
          <w:rFonts w:ascii="Bookman Old Style" w:hAnsi="Bookman Old Style" w:cs="Bookman Old Style"/>
          <w:sz w:val="22"/>
          <w:szCs w:val="22"/>
        </w:rPr>
        <w:t> 1</w:t>
      </w:r>
      <w:r w:rsidRPr="0059715D">
        <w:rPr>
          <w:rFonts w:ascii="Bookman Old Style" w:hAnsi="Bookman Old Style" w:cs="Bookman Old Style"/>
          <w:sz w:val="22"/>
          <w:szCs w:val="22"/>
        </w:rPr>
        <w:t xml:space="preserve"> ustawy Pzp</w:t>
      </w:r>
      <w:r>
        <w:rPr>
          <w:rFonts w:ascii="Bookman Old Style" w:hAnsi="Bookman Old Style" w:cs="Bookman Old Style"/>
          <w:sz w:val="22"/>
          <w:szCs w:val="22"/>
        </w:rPr>
        <w:t>”</w:t>
      </w:r>
      <w:r w:rsidRPr="0059715D">
        <w:rPr>
          <w:rFonts w:ascii="Bookman Old Style" w:hAnsi="Bookman Old Style" w:cs="Bookman Old Style"/>
          <w:sz w:val="22"/>
          <w:szCs w:val="22"/>
        </w:rPr>
        <w:t>.</w:t>
      </w:r>
    </w:p>
    <w:p w:rsidR="008B15E4" w:rsidRDefault="008B15E4" w:rsidP="008B15E4">
      <w:pPr>
        <w:ind w:firstLine="567"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10</w:t>
      </w:r>
      <w:r>
        <w:rPr>
          <w:rFonts w:ascii="Bookman Old Style" w:hAnsi="Bookman Old Style" w:cs="Tahoma"/>
          <w:b/>
          <w:sz w:val="22"/>
          <w:szCs w:val="22"/>
        </w:rPr>
        <w:t>8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Załącznik nr 1 do SIWZ – formularz oferty: w punkcie 5 Formularza oferty Zamawiający wymaga podania m.in. nazw podwykonawców. Zgodnie z</w:t>
      </w:r>
      <w:r>
        <w:rPr>
          <w:rFonts w:ascii="Bookman Old Style" w:hAnsi="Bookman Old Style"/>
          <w:sz w:val="22"/>
          <w:szCs w:val="22"/>
        </w:rPr>
        <w:t> </w:t>
      </w:r>
      <w:r w:rsidRPr="00E84A7C">
        <w:rPr>
          <w:rFonts w:ascii="Bookman Old Style" w:hAnsi="Bookman Old Style"/>
          <w:sz w:val="22"/>
          <w:szCs w:val="22"/>
        </w:rPr>
        <w:t xml:space="preserve">wyjaśnieniami w p. 1 powyżej prosimy o możliwość podania jedynie zakresu prac, który </w:t>
      </w:r>
      <w:r w:rsidR="00695181">
        <w:rPr>
          <w:rFonts w:ascii="Bookman Old Style" w:hAnsi="Bookman Old Style"/>
          <w:sz w:val="22"/>
          <w:szCs w:val="22"/>
        </w:rPr>
        <w:t>w</w:t>
      </w:r>
      <w:r w:rsidRPr="00E84A7C">
        <w:rPr>
          <w:rFonts w:ascii="Bookman Old Style" w:hAnsi="Bookman Old Style"/>
          <w:sz w:val="22"/>
          <w:szCs w:val="22"/>
        </w:rPr>
        <w:t>ykonawca zamierza zlecić podwykonawcom.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Pr="00571F74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571F74">
        <w:rPr>
          <w:rFonts w:ascii="Bookman Old Style" w:hAnsi="Bookman Old Style"/>
          <w:b/>
          <w:sz w:val="22"/>
          <w:szCs w:val="22"/>
        </w:rPr>
        <w:t>Odpowiedź nr 108:</w:t>
      </w:r>
    </w:p>
    <w:p w:rsidR="00B96BB6" w:rsidRPr="008D26B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571F74">
        <w:rPr>
          <w:rFonts w:ascii="Bookman Old Style" w:hAnsi="Bookman Old Style"/>
          <w:sz w:val="22"/>
          <w:szCs w:val="22"/>
        </w:rPr>
        <w:t>Patrz: odpowiedź nr 95</w:t>
      </w:r>
      <w:r w:rsidRPr="008D26BC">
        <w:rPr>
          <w:rFonts w:ascii="Bookman Old Style" w:hAnsi="Bookman Old Style"/>
          <w:sz w:val="22"/>
          <w:szCs w:val="22"/>
        </w:rPr>
        <w:t>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10</w:t>
      </w:r>
      <w:r>
        <w:rPr>
          <w:rFonts w:ascii="Bookman Old Style" w:hAnsi="Bookman Old Style" w:cs="Tahoma"/>
          <w:b/>
          <w:sz w:val="22"/>
          <w:szCs w:val="22"/>
        </w:rPr>
        <w:t>9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 xml:space="preserve">Załącznik nr 5 do SIWZ – wzór umowy: zgodnie z wyjaśnieniami w p. 1 powyżej prosimy o modyfikację </w:t>
      </w:r>
      <w:r w:rsidRPr="00E84A7C">
        <w:rPr>
          <w:rFonts w:ascii="Bookman Old Style" w:hAnsi="Bookman Old Style" w:cs="Calibri"/>
          <w:sz w:val="22"/>
          <w:szCs w:val="22"/>
          <w:lang w:val="cs-CZ"/>
        </w:rPr>
        <w:t>§ 8 ust. 1, p. 2 Umowy polegającej na wykreśleniu nazw podwykonawców.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b/>
          <w:sz w:val="22"/>
          <w:szCs w:val="22"/>
          <w:highlight w:val="yellow"/>
          <w:lang w:val="cs-CZ"/>
        </w:rPr>
      </w:pP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571F74">
        <w:rPr>
          <w:rFonts w:ascii="Bookman Old Style" w:hAnsi="Bookman Old Style"/>
          <w:b/>
          <w:sz w:val="22"/>
          <w:szCs w:val="22"/>
        </w:rPr>
        <w:t>Odpowiedź nr 109:</w:t>
      </w:r>
    </w:p>
    <w:p w:rsidR="00B96BB6" w:rsidRPr="000A32E4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Załącznik nr 5 do SIWZ stanowi jedynie wzór umowy. </w:t>
      </w:r>
      <w:r w:rsidRPr="000A32E4">
        <w:rPr>
          <w:rFonts w:ascii="Bookman Old Style" w:hAnsi="Bookman Old Style"/>
          <w:sz w:val="22"/>
          <w:szCs w:val="22"/>
        </w:rPr>
        <w:t>Nazwy podwykonawców zostaną wpisane w momencie, w którym będą znane.</w:t>
      </w: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1</w:t>
      </w:r>
      <w:r w:rsidRPr="00E84A7C">
        <w:rPr>
          <w:rFonts w:ascii="Bookman Old Style" w:hAnsi="Bookman Old Style" w:cs="Tahoma"/>
          <w:b/>
          <w:sz w:val="22"/>
          <w:szCs w:val="22"/>
        </w:rPr>
        <w:t>0: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Czy w sanitariatach znajdują się wyłącznie płytki o wymiarach 10x30 i 7,5x15 cm zgodnie z projektem wnętrz ?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B96BB6" w:rsidRPr="00C41B25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C41B25">
        <w:rPr>
          <w:rFonts w:ascii="Bookman Old Style" w:hAnsi="Bookman Old Style"/>
          <w:b/>
          <w:sz w:val="22"/>
          <w:szCs w:val="22"/>
        </w:rPr>
        <w:t>Odpowiedź nr 110:</w:t>
      </w:r>
    </w:p>
    <w:p w:rsidR="00B96BB6" w:rsidRPr="00E84A7C" w:rsidRDefault="00B96BB6" w:rsidP="00B96BB6">
      <w:pPr>
        <w:jc w:val="both"/>
        <w:rPr>
          <w:rFonts w:ascii="Bookman Old Style" w:hAnsi="Bookman Old Style"/>
          <w:noProof/>
          <w:sz w:val="22"/>
          <w:szCs w:val="22"/>
        </w:rPr>
      </w:pPr>
      <w:r w:rsidRPr="00C41B25">
        <w:rPr>
          <w:rFonts w:ascii="Bookman Old Style" w:hAnsi="Bookman Old Style"/>
          <w:sz w:val="22"/>
          <w:szCs w:val="22"/>
        </w:rPr>
        <w:t>Należy zastosować płytki o wymiarach 10x30, 10x20 oraz 7,5x15 cm.</w:t>
      </w:r>
    </w:p>
    <w:p w:rsidR="00B96BB6" w:rsidRPr="00E84A7C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11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Proszę wskazać numery pomieszczeń gdzie występują następujące płytki (opis architektury):</w:t>
      </w: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 xml:space="preserve">-płytka rektyfikowana wymiar 597x597 mm </w:t>
      </w: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-płytka rektyfikowana wymiar 297x597 mm</w:t>
      </w: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-płytki ceramiczne 30 x 30 cm w kolorze ciemnozielonym</w:t>
      </w: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Pr="00C41B25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C41B25">
        <w:rPr>
          <w:rFonts w:ascii="Bookman Old Style" w:hAnsi="Bookman Old Style"/>
          <w:b/>
          <w:sz w:val="22"/>
          <w:szCs w:val="22"/>
        </w:rPr>
        <w:t>Odpowiedź nr 111:</w:t>
      </w:r>
    </w:p>
    <w:p w:rsidR="00B96BB6" w:rsidRPr="00E84A7C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C41B25">
        <w:rPr>
          <w:rFonts w:ascii="Bookman Old Style" w:hAnsi="Bookman Old Style"/>
          <w:noProof/>
          <w:sz w:val="22"/>
          <w:szCs w:val="22"/>
        </w:rPr>
        <w:t xml:space="preserve">Okładziny posadzek i ścian wykonać zgodnie z rys. </w:t>
      </w:r>
      <w:r w:rsidRPr="007B6EFA">
        <w:rPr>
          <w:rFonts w:ascii="Bookman Old Style" w:hAnsi="Bookman Old Style"/>
          <w:noProof/>
          <w:sz w:val="22"/>
          <w:szCs w:val="22"/>
          <w:lang w:val="en-US"/>
        </w:rPr>
        <w:t xml:space="preserve">SK_KIN_PW_ARCH_AD1.1, SK_KIN_PW_ARCH_AD1, SK_KIN_PW_ARCH_AD2.1, SK_KIN_PW_ARCH_AD2, SK_KIN_PW_ARCH_AD3. </w:t>
      </w:r>
      <w:r w:rsidRPr="00C41B25">
        <w:rPr>
          <w:rFonts w:ascii="Bookman Old Style" w:hAnsi="Bookman Old Style"/>
          <w:noProof/>
          <w:sz w:val="22"/>
          <w:szCs w:val="22"/>
        </w:rPr>
        <w:t>Wykończenie posadzek pozostałych pomieszczeń zgodnie z oznaczeniem na rysunkach z rzutami poszczególnych kondygnacji.</w:t>
      </w:r>
    </w:p>
    <w:p w:rsidR="00B96BB6" w:rsidRPr="00E84A7C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12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Jak wykończone są ściany w pomieszczeniach technicznych?</w:t>
      </w:r>
    </w:p>
    <w:p w:rsidR="00571F74" w:rsidRDefault="00571F74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A84D21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84D21">
        <w:rPr>
          <w:rFonts w:ascii="Bookman Old Style" w:hAnsi="Bookman Old Style"/>
          <w:b/>
          <w:sz w:val="22"/>
          <w:szCs w:val="22"/>
        </w:rPr>
        <w:t>Odpowiedź nr 112:</w:t>
      </w: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A84D21">
        <w:rPr>
          <w:rFonts w:ascii="Bookman Old Style" w:hAnsi="Bookman Old Style"/>
          <w:sz w:val="22"/>
          <w:szCs w:val="22"/>
        </w:rPr>
        <w:t>W pomieszczeniach technicznych, magazynowych, pom. gospodarczym, węźle cieplnym, śmietniku, stacji trafo i rozdzielni elektr. wykonać płytki ceramiczne do wysokości 2,05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84D21">
        <w:rPr>
          <w:rFonts w:ascii="Bookman Old Style" w:hAnsi="Bookman Old Style"/>
          <w:sz w:val="22"/>
          <w:szCs w:val="22"/>
        </w:rPr>
        <w:t>m. Powyżej tynk cem-wap. Kat IV malowany farb</w:t>
      </w:r>
      <w:r w:rsidR="00D61E35">
        <w:rPr>
          <w:rFonts w:ascii="Bookman Old Style" w:hAnsi="Bookman Old Style"/>
          <w:sz w:val="22"/>
          <w:szCs w:val="22"/>
        </w:rPr>
        <w:t>ą</w:t>
      </w:r>
      <w:r w:rsidRPr="00A84D21">
        <w:rPr>
          <w:rFonts w:ascii="Bookman Old Style" w:hAnsi="Bookman Old Style"/>
          <w:sz w:val="22"/>
          <w:szCs w:val="22"/>
        </w:rPr>
        <w:t xml:space="preserve"> lateksową.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13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Proszę o podanie parametrów dla parkietu przemysłowego (wymiary, rodzaj materiału, sposób ułożenia itd.).</w:t>
      </w:r>
    </w:p>
    <w:p w:rsidR="00B96BB6" w:rsidRPr="00A84D21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A84D21">
        <w:rPr>
          <w:rFonts w:ascii="Bookman Old Style" w:hAnsi="Bookman Old Style"/>
          <w:b/>
          <w:sz w:val="22"/>
          <w:szCs w:val="22"/>
        </w:rPr>
        <w:t>Odpowiedź nr 113:</w:t>
      </w:r>
    </w:p>
    <w:p w:rsidR="00B96BB6" w:rsidRPr="00E84A7C" w:rsidRDefault="00B96BB6" w:rsidP="00B96BB6">
      <w:pPr>
        <w:jc w:val="both"/>
        <w:rPr>
          <w:rFonts w:ascii="Bookman Old Style" w:hAnsi="Bookman Old Style"/>
          <w:noProof/>
          <w:color w:val="00B050"/>
          <w:sz w:val="22"/>
          <w:szCs w:val="22"/>
        </w:rPr>
      </w:pPr>
      <w:r w:rsidRPr="00A84D21">
        <w:rPr>
          <w:rFonts w:ascii="Bookman Old Style" w:hAnsi="Bookman Old Style"/>
          <w:noProof/>
          <w:sz w:val="22"/>
          <w:szCs w:val="22"/>
        </w:rPr>
        <w:t xml:space="preserve">Parkiet przemysłowy sztocowy, materiał Teak, układ nieregularny, </w:t>
      </w:r>
      <w:r w:rsidRPr="00A84D21">
        <w:rPr>
          <w:rFonts w:ascii="Bookman Old Style" w:hAnsi="Bookman Old Style"/>
          <w:b/>
          <w:bCs/>
          <w:noProof/>
          <w:sz w:val="22"/>
          <w:szCs w:val="22"/>
        </w:rPr>
        <w:t>długość</w:t>
      </w:r>
      <w:r w:rsidRPr="00A84D21">
        <w:rPr>
          <w:rFonts w:ascii="Bookman Old Style" w:hAnsi="Bookman Old Style"/>
          <w:noProof/>
          <w:sz w:val="22"/>
          <w:szCs w:val="22"/>
        </w:rPr>
        <w:t xml:space="preserve">, 160 mm; </w:t>
      </w:r>
      <w:r w:rsidRPr="00A84D21">
        <w:rPr>
          <w:rFonts w:ascii="Bookman Old Style" w:hAnsi="Bookman Old Style"/>
          <w:b/>
          <w:bCs/>
          <w:noProof/>
          <w:sz w:val="22"/>
          <w:szCs w:val="22"/>
        </w:rPr>
        <w:t>szerokość</w:t>
      </w:r>
      <w:r w:rsidRPr="00A84D21">
        <w:rPr>
          <w:rFonts w:ascii="Bookman Old Style" w:hAnsi="Bookman Old Style"/>
          <w:noProof/>
          <w:sz w:val="22"/>
          <w:szCs w:val="22"/>
        </w:rPr>
        <w:t xml:space="preserve"> 16 mm; </w:t>
      </w:r>
      <w:r w:rsidRPr="00A84D21">
        <w:rPr>
          <w:rFonts w:ascii="Bookman Old Style" w:hAnsi="Bookman Old Style"/>
          <w:b/>
          <w:bCs/>
          <w:noProof/>
          <w:sz w:val="22"/>
          <w:szCs w:val="22"/>
        </w:rPr>
        <w:t>grubość</w:t>
      </w:r>
      <w:r w:rsidRPr="00A84D21">
        <w:rPr>
          <w:rFonts w:ascii="Bookman Old Style" w:hAnsi="Bookman Old Style"/>
          <w:noProof/>
          <w:sz w:val="22"/>
          <w:szCs w:val="22"/>
        </w:rPr>
        <w:t>, 22 mm.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14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Proszę o podanie szczegółów dot. wykonania muralu.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B96BB6" w:rsidRPr="00A84D21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84D21">
        <w:rPr>
          <w:rFonts w:ascii="Bookman Old Style" w:hAnsi="Bookman Old Style"/>
          <w:b/>
          <w:sz w:val="22"/>
          <w:szCs w:val="22"/>
        </w:rPr>
        <w:t>Odpowiedź nr 114: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noProof/>
          <w:sz w:val="22"/>
          <w:szCs w:val="22"/>
        </w:rPr>
      </w:pPr>
      <w:r w:rsidRPr="00A84D21">
        <w:rPr>
          <w:rFonts w:ascii="Bookman Old Style" w:hAnsi="Bookman Old Style"/>
          <w:noProof/>
          <w:sz w:val="22"/>
          <w:szCs w:val="22"/>
        </w:rPr>
        <w:t>Mural wykonany w technologii farb akrylowych nakładanych na naturalne tynki.</w:t>
      </w: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15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W związku z tym, że projekt wykończenia wnętrz w pdf jest nieczytelny, prosimy o</w:t>
      </w:r>
      <w:r>
        <w:rPr>
          <w:rFonts w:ascii="Bookman Old Style" w:hAnsi="Bookman Old Style"/>
          <w:sz w:val="22"/>
          <w:szCs w:val="22"/>
        </w:rPr>
        <w:t> </w:t>
      </w:r>
      <w:r w:rsidRPr="00E84A7C">
        <w:rPr>
          <w:rFonts w:ascii="Bookman Old Style" w:hAnsi="Bookman Old Style"/>
          <w:sz w:val="22"/>
          <w:szCs w:val="22"/>
        </w:rPr>
        <w:t>udostępnienie wersji edytowalnej dwg.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B96BB6" w:rsidRPr="00A84D21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84D21">
        <w:rPr>
          <w:rFonts w:ascii="Bookman Old Style" w:hAnsi="Bookman Old Style"/>
          <w:b/>
          <w:sz w:val="22"/>
          <w:szCs w:val="22"/>
        </w:rPr>
        <w:t>Odpowiedź nr 115:</w:t>
      </w: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A84D21">
        <w:rPr>
          <w:rFonts w:ascii="Bookman Old Style" w:hAnsi="Bookman Old Style"/>
          <w:sz w:val="22"/>
          <w:szCs w:val="22"/>
        </w:rPr>
        <w:t>Zamawiający nie posiada projektu wykończenia wnętrz w wersji dwg.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16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Proszę o podanie lokalizacji sufitów podwieszanych SP1 i SP2 oraz modułowych z</w:t>
      </w:r>
      <w:r>
        <w:rPr>
          <w:rFonts w:ascii="Bookman Old Style" w:hAnsi="Bookman Old Style"/>
          <w:sz w:val="22"/>
          <w:szCs w:val="22"/>
        </w:rPr>
        <w:t> </w:t>
      </w:r>
      <w:r w:rsidRPr="00E84A7C">
        <w:rPr>
          <w:rFonts w:ascii="Bookman Old Style" w:hAnsi="Bookman Old Style"/>
          <w:sz w:val="22"/>
          <w:szCs w:val="22"/>
        </w:rPr>
        <w:t>płyt gips-karton.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B96BB6" w:rsidRPr="00A84D21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84D21">
        <w:rPr>
          <w:rFonts w:ascii="Bookman Old Style" w:hAnsi="Bookman Old Style"/>
          <w:b/>
          <w:sz w:val="22"/>
          <w:szCs w:val="22"/>
        </w:rPr>
        <w:t>Odpowiedź nr 116:</w:t>
      </w:r>
    </w:p>
    <w:p w:rsidR="00B96BB6" w:rsidRPr="00A84D21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A84D21">
        <w:rPr>
          <w:rFonts w:ascii="Bookman Old Style" w:hAnsi="Bookman Old Style"/>
          <w:sz w:val="22"/>
          <w:szCs w:val="22"/>
        </w:rPr>
        <w:t xml:space="preserve">Sufity SP1 i SP2 nie występują w dokumentacji i zostały oznaczone omyłkowo.  </w:t>
      </w:r>
    </w:p>
    <w:p w:rsidR="00B96BB6" w:rsidRPr="00A84D21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A84D21">
        <w:rPr>
          <w:rFonts w:ascii="Bookman Old Style" w:hAnsi="Bookman Old Style"/>
          <w:sz w:val="22"/>
          <w:szCs w:val="22"/>
        </w:rPr>
        <w:t>Sufity rastrowe zostały przedstawione na rzutach poszczególnych kondygnacji – rysunki opisane jako „rzut sufitów”. Wszystkie sufity oznaczone jako modułowe powinny zostać wykonane jako sufity z wełny drzewnej zgodnie z opisem PW. W pomieszczeniach mokrych należy wykonać sufity rastrowe z płytą gładką z ukrytą listwą.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17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Jak są wykończone pomieszczenia elektryczne zlokalizowane na hali produkcyjnej?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E84A7C">
        <w:rPr>
          <w:rFonts w:ascii="Bookman Old Style" w:hAnsi="Bookman Old Style"/>
          <w:b/>
          <w:sz w:val="22"/>
          <w:szCs w:val="22"/>
        </w:rPr>
        <w:t>Odpowiedź</w:t>
      </w:r>
      <w:r>
        <w:rPr>
          <w:rFonts w:ascii="Bookman Old Style" w:hAnsi="Bookman Old Style"/>
          <w:b/>
          <w:sz w:val="22"/>
          <w:szCs w:val="22"/>
        </w:rPr>
        <w:t xml:space="preserve"> nr 117</w:t>
      </w:r>
      <w:r w:rsidRPr="00E84A7C">
        <w:rPr>
          <w:rFonts w:ascii="Bookman Old Style" w:hAnsi="Bookman Old Style"/>
          <w:b/>
          <w:sz w:val="22"/>
          <w:szCs w:val="22"/>
        </w:rPr>
        <w:t>:</w:t>
      </w: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A84D21">
        <w:rPr>
          <w:rFonts w:ascii="Bookman Old Style" w:hAnsi="Bookman Old Style"/>
          <w:sz w:val="22"/>
          <w:szCs w:val="22"/>
        </w:rPr>
        <w:t>W pomieszczeniach technicznych, magazynowych, pom. gospodarczym, węźle cieplnym, śmietniku, stacji trafo i rozdzielni elektr. wykonać płytki ceramiczne do wysokości 2,05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84D21">
        <w:rPr>
          <w:rFonts w:ascii="Bookman Old Style" w:hAnsi="Bookman Old Style"/>
          <w:sz w:val="22"/>
          <w:szCs w:val="22"/>
        </w:rPr>
        <w:t>m. Powyżej tynk cem-wap. Kat IV malowany farba lateksową.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18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Pr="00E84A7C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E84A7C">
        <w:rPr>
          <w:rFonts w:ascii="Bookman Old Style" w:hAnsi="Bookman Old Style"/>
          <w:sz w:val="22"/>
          <w:szCs w:val="22"/>
        </w:rPr>
        <w:t>Proszę wskazać lokalizację posadzki P1.</w:t>
      </w:r>
    </w:p>
    <w:p w:rsidR="00B96BB6" w:rsidRPr="00A84D21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A84D21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84D21">
        <w:rPr>
          <w:rFonts w:ascii="Bookman Old Style" w:hAnsi="Bookman Old Style"/>
          <w:b/>
          <w:sz w:val="22"/>
          <w:szCs w:val="22"/>
        </w:rPr>
        <w:t>Odpowiedź nr 118:</w:t>
      </w:r>
    </w:p>
    <w:p w:rsidR="00B96BB6" w:rsidRPr="00E84A7C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A84D21">
        <w:rPr>
          <w:rFonts w:ascii="Bookman Old Style" w:hAnsi="Bookman Old Style"/>
          <w:sz w:val="22"/>
          <w:szCs w:val="22"/>
        </w:rPr>
        <w:t>Posadzka P1 znajduje się w części biurowej. Warstwę wykończeniową przyjąć zgodnie z opisami na rzucie kondygnacji.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19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Czy ściany w pomieszczeniach z sufitem podwieszanym mają być wykończone na pełną wysokość lub np. 5 cm powyżej krawędzi sufitu podwieszanego ?</w:t>
      </w:r>
    </w:p>
    <w:p w:rsidR="00B96BB6" w:rsidRPr="0061423E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A84D21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84D21">
        <w:rPr>
          <w:rFonts w:ascii="Bookman Old Style" w:hAnsi="Bookman Old Style"/>
          <w:b/>
          <w:sz w:val="22"/>
          <w:szCs w:val="22"/>
        </w:rPr>
        <w:t>Odpowiedź nr 11</w:t>
      </w:r>
      <w:r>
        <w:rPr>
          <w:rFonts w:ascii="Bookman Old Style" w:hAnsi="Bookman Old Style"/>
          <w:b/>
          <w:sz w:val="22"/>
          <w:szCs w:val="22"/>
        </w:rPr>
        <w:t>9</w:t>
      </w:r>
      <w:r w:rsidRPr="00A84D21">
        <w:rPr>
          <w:rFonts w:ascii="Bookman Old Style" w:hAnsi="Bookman Old Style"/>
          <w:b/>
          <w:sz w:val="22"/>
          <w:szCs w:val="22"/>
        </w:rPr>
        <w:t>:</w:t>
      </w:r>
    </w:p>
    <w:p w:rsidR="00B96BB6" w:rsidRPr="0061423E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Wykończenie należy wykonać na pełną wysokość.</w:t>
      </w:r>
    </w:p>
    <w:p w:rsidR="00B96BB6" w:rsidRDefault="00B96BB6" w:rsidP="00B96BB6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20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8B15E4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Jak wykończony jest sufit na kładkach w holu głównym ?</w:t>
      </w:r>
    </w:p>
    <w:p w:rsidR="00B96BB6" w:rsidRPr="00A84D21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A84D21">
        <w:rPr>
          <w:rFonts w:ascii="Bookman Old Style" w:hAnsi="Bookman Old Style"/>
          <w:b/>
          <w:sz w:val="22"/>
          <w:szCs w:val="22"/>
        </w:rPr>
        <w:t>Odpowiedź nr 1</w:t>
      </w:r>
      <w:r>
        <w:rPr>
          <w:rFonts w:ascii="Bookman Old Style" w:hAnsi="Bookman Old Style"/>
          <w:b/>
          <w:sz w:val="22"/>
          <w:szCs w:val="22"/>
        </w:rPr>
        <w:t>20</w:t>
      </w:r>
      <w:r w:rsidRPr="00A84D21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Wykonać jako podwieszany gk.</w:t>
      </w:r>
    </w:p>
    <w:p w:rsidR="008B15E4" w:rsidRPr="0061423E" w:rsidRDefault="008B15E4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21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Czy w pomieszczeniach mokrych przewiduje się wykonanie izolacji podpłytkowej przeciwwilgociowej na ścianach? Jeśli tak to do jakiej wysokości?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61423E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61423E">
        <w:rPr>
          <w:rFonts w:ascii="Bookman Old Style" w:hAnsi="Bookman Old Style"/>
          <w:b/>
          <w:sz w:val="22"/>
          <w:szCs w:val="22"/>
        </w:rPr>
        <w:t>Odpowiedź nr 12</w:t>
      </w:r>
      <w:r>
        <w:rPr>
          <w:rFonts w:ascii="Bookman Old Style" w:hAnsi="Bookman Old Style"/>
          <w:b/>
          <w:sz w:val="22"/>
          <w:szCs w:val="22"/>
        </w:rPr>
        <w:t>1</w:t>
      </w:r>
      <w:r w:rsidRPr="0061423E">
        <w:rPr>
          <w:rFonts w:ascii="Bookman Old Style" w:hAnsi="Bookman Old Style"/>
          <w:b/>
          <w:sz w:val="22"/>
          <w:szCs w:val="22"/>
        </w:rPr>
        <w:t>: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Należy wykonać do wysokości 15 cm.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22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Pr="0061423E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Jakiej kategorii są tynki wewnętrzne?</w:t>
      </w: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Pr="0061423E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61423E">
        <w:rPr>
          <w:rFonts w:ascii="Bookman Old Style" w:hAnsi="Bookman Old Style"/>
          <w:b/>
          <w:sz w:val="22"/>
          <w:szCs w:val="22"/>
        </w:rPr>
        <w:t>Odpowiedź nr 122:</w:t>
      </w:r>
    </w:p>
    <w:p w:rsidR="00B96BB6" w:rsidRPr="0061423E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Tynki kat. IV.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23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Który z projektów jest nadrzędny, architektura czy wykończenie wnętrz?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61423E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61423E">
        <w:rPr>
          <w:rFonts w:ascii="Bookman Old Style" w:hAnsi="Bookman Old Style"/>
          <w:b/>
          <w:sz w:val="22"/>
          <w:szCs w:val="22"/>
        </w:rPr>
        <w:t xml:space="preserve">Odpowiedź nr 123: 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Projekty należy rozpatrywać łącznie.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24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Czy pod okładzinami ceramicznymi, drewnopochodnymi, akustycznymi są przewidziane tynki? Jeśli tak to jakie ?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61423E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61423E">
        <w:rPr>
          <w:rFonts w:ascii="Bookman Old Style" w:hAnsi="Bookman Old Style"/>
          <w:b/>
          <w:sz w:val="22"/>
          <w:szCs w:val="22"/>
        </w:rPr>
        <w:t>Odpowiedź nr 124:</w:t>
      </w:r>
    </w:p>
    <w:p w:rsidR="00B96BB6" w:rsidRDefault="00894D9E" w:rsidP="00B96BB6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Tak, należy wykonać tynki, kategorii II. </w:t>
      </w:r>
    </w:p>
    <w:p w:rsidR="00B96BB6" w:rsidRPr="0061423E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25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Proszę podać więcej szczegółów nt. ściany betonowej młotkowanej i betonu młotkowanego impregnowanego w kolorze naturalnym. Z jakiej zaprawy/tynku ma być wykonana, struktura, tekstura?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61423E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61423E">
        <w:rPr>
          <w:rFonts w:ascii="Bookman Old Style" w:hAnsi="Bookman Old Style"/>
          <w:b/>
          <w:sz w:val="22"/>
          <w:szCs w:val="22"/>
        </w:rPr>
        <w:t>Odpowiedź nr 125: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Młotkowanie należy wykonać w betonie konstrukcyjnym i zaimpregnować.</w:t>
      </w:r>
    </w:p>
    <w:p w:rsidR="00B96BB6" w:rsidRPr="0061423E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</w:p>
    <w:p w:rsidR="00B96BB6" w:rsidRPr="00E84A7C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26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Pr="0061423E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Jak wykończone są ściany oznaczone linią przerywaną w kolorze jak na zdjęciu poniżej (brak w zestawieniu okładzin na rys. wykończeni ścian):</w:t>
      </w:r>
    </w:p>
    <w:p w:rsidR="00B96BB6" w:rsidRDefault="00B96BB6" w:rsidP="00B96BB6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:rsidR="008B15E4" w:rsidRPr="0061423E" w:rsidRDefault="008B15E4" w:rsidP="00B96BB6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:rsidR="00B96BB6" w:rsidRDefault="00894D9E" w:rsidP="00B96BB6">
      <w:pPr>
        <w:pStyle w:val="Akapitzlist"/>
        <w:ind w:left="177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fldChar w:fldCharType="begin"/>
      </w:r>
      <w:r>
        <w:rPr>
          <w:rFonts w:ascii="Bookman Old Style" w:hAnsi="Bookman Old Style"/>
          <w:noProof/>
          <w:sz w:val="22"/>
          <w:szCs w:val="22"/>
        </w:rPr>
        <w:instrText xml:space="preserve"> INCLUDEPICTURE  "cid:image003.jpg@01D4AF3A.5670E430" \* MERGEFORMATINET </w:instrText>
      </w:r>
      <w:r>
        <w:rPr>
          <w:rFonts w:ascii="Bookman Old Style" w:hAnsi="Bookman Old Style"/>
          <w:noProof/>
          <w:sz w:val="22"/>
          <w:szCs w:val="22"/>
        </w:rPr>
        <w:fldChar w:fldCharType="separate"/>
      </w:r>
      <w:r w:rsidR="004C2149">
        <w:rPr>
          <w:rFonts w:ascii="Bookman Old Style" w:hAnsi="Bookman Old Style"/>
          <w:noProof/>
          <w:sz w:val="22"/>
          <w:szCs w:val="22"/>
        </w:rPr>
        <w:fldChar w:fldCharType="begin"/>
      </w:r>
      <w:r w:rsidR="004C2149">
        <w:rPr>
          <w:rFonts w:ascii="Bookman Old Style" w:hAnsi="Bookman Old Style"/>
          <w:noProof/>
          <w:sz w:val="22"/>
          <w:szCs w:val="22"/>
        </w:rPr>
        <w:instrText xml:space="preserve"> INCLUDEPICTURE  "cid:image003.jpg@01D4AF3A.5670E430" \* MERGEFORMATINET </w:instrText>
      </w:r>
      <w:r w:rsidR="004C2149">
        <w:rPr>
          <w:rFonts w:ascii="Bookman Old Style" w:hAnsi="Bookman Old Style"/>
          <w:noProof/>
          <w:sz w:val="22"/>
          <w:szCs w:val="22"/>
        </w:rPr>
        <w:fldChar w:fldCharType="separate"/>
      </w:r>
      <w:r w:rsidR="00122DB0">
        <w:rPr>
          <w:rFonts w:ascii="Bookman Old Style" w:hAnsi="Bookman Old Style"/>
          <w:noProof/>
          <w:sz w:val="22"/>
          <w:szCs w:val="22"/>
        </w:rPr>
        <w:fldChar w:fldCharType="begin"/>
      </w:r>
      <w:r w:rsidR="00122DB0">
        <w:rPr>
          <w:rFonts w:ascii="Bookman Old Style" w:hAnsi="Bookman Old Style"/>
          <w:noProof/>
          <w:sz w:val="22"/>
          <w:szCs w:val="22"/>
        </w:rPr>
        <w:instrText xml:space="preserve"> </w:instrText>
      </w:r>
      <w:r w:rsidR="00122DB0">
        <w:rPr>
          <w:rFonts w:ascii="Bookman Old Style" w:hAnsi="Bookman Old Style"/>
          <w:noProof/>
          <w:sz w:val="22"/>
          <w:szCs w:val="22"/>
        </w:rPr>
        <w:instrText>INCLUDEPICTURE  "cid:image003.jpg@01D4AF3A.5670E430" \* MERGEFORMATINET</w:instrText>
      </w:r>
      <w:r w:rsidR="00122DB0">
        <w:rPr>
          <w:rFonts w:ascii="Bookman Old Style" w:hAnsi="Bookman Old Style"/>
          <w:noProof/>
          <w:sz w:val="22"/>
          <w:szCs w:val="22"/>
        </w:rPr>
        <w:instrText xml:space="preserve"> </w:instrText>
      </w:r>
      <w:r w:rsidR="00122DB0">
        <w:rPr>
          <w:rFonts w:ascii="Bookman Old Style" w:hAnsi="Bookman Old Style"/>
          <w:noProof/>
          <w:sz w:val="22"/>
          <w:szCs w:val="22"/>
        </w:rPr>
        <w:fldChar w:fldCharType="separate"/>
      </w:r>
      <w:r w:rsidR="00122DB0">
        <w:rPr>
          <w:rFonts w:ascii="Bookman Old Style" w:hAnsi="Bookman Old Style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54.5pt;visibility:visible">
            <v:imagedata r:id="rId11" r:href="rId12"/>
          </v:shape>
        </w:pict>
      </w:r>
      <w:r w:rsidR="00122DB0">
        <w:rPr>
          <w:rFonts w:ascii="Bookman Old Style" w:hAnsi="Bookman Old Style"/>
          <w:noProof/>
          <w:sz w:val="22"/>
          <w:szCs w:val="22"/>
        </w:rPr>
        <w:fldChar w:fldCharType="end"/>
      </w:r>
      <w:r w:rsidR="004C2149">
        <w:rPr>
          <w:rFonts w:ascii="Bookman Old Style" w:hAnsi="Bookman Old Style"/>
          <w:noProof/>
          <w:sz w:val="22"/>
          <w:szCs w:val="22"/>
        </w:rPr>
        <w:fldChar w:fldCharType="end"/>
      </w:r>
      <w:r>
        <w:rPr>
          <w:rFonts w:ascii="Bookman Old Style" w:hAnsi="Bookman Old Style"/>
          <w:noProof/>
          <w:sz w:val="22"/>
          <w:szCs w:val="22"/>
        </w:rPr>
        <w:fldChar w:fldCharType="end"/>
      </w:r>
    </w:p>
    <w:p w:rsidR="00B96BB6" w:rsidRDefault="00B96BB6" w:rsidP="00B96BB6">
      <w:pPr>
        <w:pStyle w:val="Akapitzlist"/>
        <w:ind w:left="1776"/>
        <w:jc w:val="both"/>
        <w:rPr>
          <w:rFonts w:ascii="Bookman Old Style" w:hAnsi="Bookman Old Style"/>
          <w:sz w:val="22"/>
          <w:szCs w:val="22"/>
        </w:rPr>
      </w:pPr>
    </w:p>
    <w:p w:rsidR="008B15E4" w:rsidRPr="0061423E" w:rsidRDefault="008B15E4" w:rsidP="00B96BB6">
      <w:pPr>
        <w:pStyle w:val="Akapitzlist"/>
        <w:ind w:left="1776"/>
        <w:jc w:val="both"/>
        <w:rPr>
          <w:rFonts w:ascii="Bookman Old Style" w:hAnsi="Bookman Old Style"/>
          <w:sz w:val="22"/>
          <w:szCs w:val="22"/>
        </w:rPr>
      </w:pPr>
    </w:p>
    <w:p w:rsidR="00B96BB6" w:rsidRPr="0061423E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61423E">
        <w:rPr>
          <w:rFonts w:ascii="Bookman Old Style" w:hAnsi="Bookman Old Style"/>
          <w:b/>
          <w:sz w:val="22"/>
          <w:szCs w:val="22"/>
        </w:rPr>
        <w:t>Odpowiedź nr 126:</w:t>
      </w:r>
    </w:p>
    <w:p w:rsidR="00B96BB6" w:rsidRPr="0061423E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Przedstawiony fragment przedstawia: Ściana betonowa młotkowana.</w:t>
      </w:r>
    </w:p>
    <w:p w:rsidR="00B96BB6" w:rsidRPr="00DF06F9" w:rsidRDefault="00B96BB6" w:rsidP="00B96BB6">
      <w:pPr>
        <w:contextualSpacing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61423E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27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Prosimy o przesłanie zestawienia wyposażenia sanitarnego.</w:t>
      </w:r>
    </w:p>
    <w:p w:rsidR="008B15E4" w:rsidRDefault="008B15E4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Pr="0061423E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61423E">
        <w:rPr>
          <w:rFonts w:ascii="Bookman Old Style" w:hAnsi="Bookman Old Style"/>
          <w:b/>
          <w:sz w:val="22"/>
          <w:szCs w:val="22"/>
        </w:rPr>
        <w:t>Odpowiedź nr 127: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Zamawiający nie posiada zestawienia wyposażenia sanitarnego. Wyposażenie należy przyjąć zgodnie z dokumentacją projektową.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B96BB6" w:rsidRPr="0061423E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28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Pr="0061423E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 xml:space="preserve">Proszę o potwierdzenie nawierzchni i obramowań na drogach i parkingach oraz chodnikach zgodnie z projektem drogowym – opisem i rysunkiem KIN_PB_DROGI_NAWIERZCHNIA_D-5_20160622 (tj. nawierzchnia drogowa – kostka brukowa gr. 8cm, podsypka cementowo piaskowa 1:4 gr. 5cm, podbudowa z kruszywa łamanego 0-31,5mm stabilizowanego mechanicznie gr. 15cm, podbudowa z kruszywa łamanego 31,5-63mm stabilizowanego mechanicznie gr. 22cm, geowłóknina; nawierzchnia chodnika – kostka brukowa gr. 6cm, podsypka cementowo piaskowa 1:4 gr. 4cm, podbudowa z kruszywa łamanego 0-31,5mm stabilizowanego mechanicznie gr. 20cm). </w:t>
      </w:r>
    </w:p>
    <w:p w:rsidR="00B96BB6" w:rsidRPr="0061423E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 xml:space="preserve">Na rysunku SK_KIN_PW_ARCH_PZT oraz opisie PZT występują zupełnie inne nawierzchnie na drogach i chodnikach, np. ciąg pieszo jezdny z betonu drogowego, miejsca postojowe – EKO KRATKA, ciąg pieszy z płyt granitowych płomieniowych 30x120cm gr. 7cm, strefa wejściowa z betonu architektonicznego w szalunku antylip, beton drogowy grabiony, płyty granitowe okrągłe. Analizując projekt drogowy i załączone przez Państwa przedmiary nawierzchnie z rysunku SK_KIN_PW_ARCH_PZT nie występują. </w:t>
      </w:r>
    </w:p>
    <w:p w:rsidR="00B96BB6" w:rsidRPr="0061423E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Na rysunku SK_KIN_PW_ARCH_PZT jest również adnotacja że wszystkie krawężniki i obrzeża wykonać z granitu, co nie ma pokrycia w projekcie drogowym i</w:t>
      </w:r>
      <w:r>
        <w:rPr>
          <w:rFonts w:ascii="Bookman Old Style" w:hAnsi="Bookman Old Style"/>
          <w:sz w:val="22"/>
          <w:szCs w:val="22"/>
        </w:rPr>
        <w:t> </w:t>
      </w:r>
      <w:r w:rsidRPr="0061423E">
        <w:rPr>
          <w:rFonts w:ascii="Bookman Old Style" w:hAnsi="Bookman Old Style"/>
          <w:sz w:val="22"/>
          <w:szCs w:val="22"/>
        </w:rPr>
        <w:t>przedmiarach. Proszę o ustosunkowanie się do tych rozbieżności.</w:t>
      </w: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Pr="0061423E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61423E">
        <w:rPr>
          <w:rFonts w:ascii="Bookman Old Style" w:hAnsi="Bookman Old Style"/>
          <w:b/>
          <w:sz w:val="22"/>
          <w:szCs w:val="22"/>
        </w:rPr>
        <w:t>Odpowiedź nr 128:</w:t>
      </w:r>
    </w:p>
    <w:p w:rsidR="00B96BB6" w:rsidRPr="0061423E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 xml:space="preserve">Nawierzchnie </w:t>
      </w:r>
      <w:r w:rsidR="00894D9E">
        <w:rPr>
          <w:rFonts w:ascii="Bookman Old Style" w:hAnsi="Bookman Old Style"/>
          <w:sz w:val="22"/>
          <w:szCs w:val="22"/>
        </w:rPr>
        <w:t xml:space="preserve">należy </w:t>
      </w:r>
      <w:r w:rsidRPr="0061423E">
        <w:rPr>
          <w:rFonts w:ascii="Bookman Old Style" w:hAnsi="Bookman Old Style"/>
          <w:sz w:val="22"/>
          <w:szCs w:val="22"/>
        </w:rPr>
        <w:t>przyjąć na podstawie</w:t>
      </w:r>
      <w:r w:rsidRPr="0061423E">
        <w:rPr>
          <w:rFonts w:ascii="Bookman Old Style" w:hAnsi="Bookman Old Style"/>
          <w:b/>
          <w:sz w:val="22"/>
          <w:szCs w:val="22"/>
        </w:rPr>
        <w:t xml:space="preserve"> </w:t>
      </w:r>
      <w:r w:rsidRPr="0061423E">
        <w:rPr>
          <w:rFonts w:ascii="Bookman Old Style" w:hAnsi="Bookman Old Style"/>
          <w:sz w:val="22"/>
          <w:szCs w:val="22"/>
        </w:rPr>
        <w:t>SK_KIN_PW_ARCH_PZT (A00REW) natomiast konstrukcja na drogach, parkingach oraz chodnikach zgodnie z detalem SK_KIN_PW_ARCH_D1 (AD1). Krawężniki granitowe.</w:t>
      </w:r>
    </w:p>
    <w:p w:rsidR="00B96BB6" w:rsidRPr="0061423E" w:rsidRDefault="00B96BB6" w:rsidP="00B96BB6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B96BB6" w:rsidRPr="0061423E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29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Pr="0061423E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Proszę o podanie przykładowego producenta opraw oświetleniowych.</w:t>
      </w:r>
    </w:p>
    <w:p w:rsidR="00B96BB6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Pr="0061423E" w:rsidRDefault="00B96BB6" w:rsidP="00B96BB6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61423E">
        <w:rPr>
          <w:rFonts w:ascii="Bookman Old Style" w:hAnsi="Bookman Old Style"/>
          <w:b/>
          <w:sz w:val="22"/>
          <w:szCs w:val="22"/>
        </w:rPr>
        <w:t>Odpowiedź nr 129:</w:t>
      </w:r>
    </w:p>
    <w:p w:rsidR="00B96BB6" w:rsidRPr="0061423E" w:rsidRDefault="00B96BB6" w:rsidP="00B96BB6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Zamawiający nie wskazuje przykładowych producentów opraw oświetleniowych.</w:t>
      </w:r>
    </w:p>
    <w:p w:rsidR="00B96BB6" w:rsidRDefault="00B96BB6" w:rsidP="00B96BB6">
      <w:pPr>
        <w:pStyle w:val="Akapitzlist"/>
        <w:jc w:val="both"/>
        <w:rPr>
          <w:rFonts w:ascii="Bookman Old Style" w:hAnsi="Bookman Old Style"/>
          <w:sz w:val="22"/>
          <w:szCs w:val="22"/>
        </w:rPr>
      </w:pPr>
    </w:p>
    <w:p w:rsidR="00B96BB6" w:rsidRPr="0061423E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30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61423E">
        <w:rPr>
          <w:rFonts w:ascii="Bookman Old Style" w:hAnsi="Bookman Old Style"/>
          <w:sz w:val="22"/>
          <w:szCs w:val="22"/>
        </w:rPr>
        <w:t>Czy istnieje możliwość udostępnienia lepszej jakości rysunków elektrycznych dotyczących opraw oświetleniowych (od rysunku E05 do rys E07) ? Obecne są mało czytelne.</w:t>
      </w: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B96BB6" w:rsidRPr="00C23831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C23831">
        <w:rPr>
          <w:rFonts w:ascii="Bookman Old Style" w:hAnsi="Bookman Old Style"/>
          <w:b/>
          <w:sz w:val="22"/>
          <w:szCs w:val="22"/>
        </w:rPr>
        <w:t>Odpowiedź nr 130:</w:t>
      </w:r>
    </w:p>
    <w:p w:rsidR="00B96BB6" w:rsidRPr="00FD278D" w:rsidRDefault="00B96BB6" w:rsidP="00B96BB6">
      <w:pPr>
        <w:pStyle w:val="Akapitzlist"/>
        <w:ind w:left="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D86D78">
        <w:rPr>
          <w:rFonts w:ascii="Bookman Old Style" w:hAnsi="Bookman Old Style" w:cs="Calibri"/>
          <w:color w:val="000000"/>
          <w:sz w:val="22"/>
          <w:szCs w:val="22"/>
        </w:rPr>
        <w:t>Odpowiedzi udzielono 18.01.2019 r. (odpowiedź nr 3).</w:t>
      </w:r>
    </w:p>
    <w:p w:rsidR="00B96BB6" w:rsidRPr="00DF06F9" w:rsidRDefault="00B96BB6" w:rsidP="00B96BB6">
      <w:pPr>
        <w:contextualSpacing/>
        <w:jc w:val="both"/>
        <w:rPr>
          <w:rFonts w:ascii="Bookman Old Style" w:hAnsi="Bookman Old Style" w:cs="Calibri"/>
          <w:sz w:val="22"/>
          <w:szCs w:val="22"/>
        </w:rPr>
      </w:pPr>
    </w:p>
    <w:p w:rsidR="00B96BB6" w:rsidRPr="0061423E" w:rsidRDefault="00B96BB6" w:rsidP="00B96BB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2099B">
        <w:rPr>
          <w:rFonts w:ascii="Bookman Old Style" w:hAnsi="Bookman Old Style"/>
          <w:b/>
          <w:sz w:val="22"/>
          <w:szCs w:val="22"/>
        </w:rPr>
        <w:t>Pytanie</w:t>
      </w:r>
      <w:r w:rsidRPr="00E84A7C">
        <w:rPr>
          <w:rFonts w:ascii="Bookman Old Style" w:hAnsi="Bookman Old Style" w:cs="Tahoma"/>
          <w:b/>
          <w:sz w:val="22"/>
          <w:szCs w:val="22"/>
        </w:rPr>
        <w:t xml:space="preserve"> nr 1</w:t>
      </w:r>
      <w:r>
        <w:rPr>
          <w:rFonts w:ascii="Bookman Old Style" w:hAnsi="Bookman Old Style" w:cs="Tahoma"/>
          <w:b/>
          <w:sz w:val="22"/>
          <w:szCs w:val="22"/>
        </w:rPr>
        <w:t>31</w:t>
      </w:r>
      <w:r w:rsidRPr="00E84A7C">
        <w:rPr>
          <w:rFonts w:ascii="Bookman Old Style" w:hAnsi="Bookman Old Style" w:cs="Tahoma"/>
          <w:b/>
          <w:sz w:val="22"/>
          <w:szCs w:val="22"/>
        </w:rPr>
        <w:t>:</w:t>
      </w:r>
    </w:p>
    <w:p w:rsidR="00B96BB6" w:rsidRPr="00D84325" w:rsidRDefault="00B96BB6" w:rsidP="00B96BB6">
      <w:pPr>
        <w:pStyle w:val="Akapitzlist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  <w:r w:rsidRPr="00D84325">
        <w:rPr>
          <w:rFonts w:ascii="Bookman Old Style" w:hAnsi="Bookman Old Style"/>
          <w:sz w:val="22"/>
          <w:szCs w:val="22"/>
        </w:rPr>
        <w:t>Proszę o podanie parametrów technicznych  osadnika zawiesin zaprojektowanego na kanalizacji deszczowej. Proszę o podanie średnicy, głębokości, objętości części osadowej i specyfikacji budowy osadnika.</w:t>
      </w: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8B15E4" w:rsidRDefault="008B15E4" w:rsidP="00B96BB6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96BB6" w:rsidRDefault="00B96BB6" w:rsidP="00B96BB6">
      <w:pPr>
        <w:jc w:val="both"/>
        <w:rPr>
          <w:rFonts w:ascii="Bookman Old Style" w:hAnsi="Bookman Old Style"/>
          <w:b/>
          <w:sz w:val="22"/>
          <w:szCs w:val="22"/>
        </w:rPr>
      </w:pPr>
      <w:r w:rsidRPr="00D84325">
        <w:rPr>
          <w:rFonts w:ascii="Bookman Old Style" w:hAnsi="Bookman Old Style"/>
          <w:b/>
          <w:sz w:val="22"/>
          <w:szCs w:val="22"/>
        </w:rPr>
        <w:t>Odpowiedź</w:t>
      </w:r>
      <w:r>
        <w:rPr>
          <w:rFonts w:ascii="Bookman Old Style" w:hAnsi="Bookman Old Style"/>
          <w:b/>
          <w:sz w:val="22"/>
          <w:szCs w:val="22"/>
        </w:rPr>
        <w:t xml:space="preserve"> nr 131</w:t>
      </w:r>
      <w:r w:rsidRPr="00D84325">
        <w:rPr>
          <w:rFonts w:ascii="Bookman Old Style" w:hAnsi="Bookman Old Style"/>
          <w:b/>
          <w:sz w:val="22"/>
          <w:szCs w:val="22"/>
        </w:rPr>
        <w:t>:</w:t>
      </w:r>
    </w:p>
    <w:p w:rsidR="00B96BB6" w:rsidRPr="00D84325" w:rsidRDefault="00B96BB6" w:rsidP="00B96BB6">
      <w:pPr>
        <w:jc w:val="both"/>
        <w:rPr>
          <w:rFonts w:ascii="Bookman Old Style" w:hAnsi="Bookman Old Style"/>
          <w:sz w:val="22"/>
          <w:szCs w:val="22"/>
        </w:rPr>
      </w:pPr>
      <w:r w:rsidRPr="00D84325">
        <w:rPr>
          <w:rFonts w:ascii="Bookman Old Style" w:hAnsi="Bookman Old Style"/>
          <w:sz w:val="22"/>
          <w:szCs w:val="22"/>
        </w:rPr>
        <w:t>Osadnik o kształcie walca, pojemność czynna min 6,0</w:t>
      </w:r>
      <w:r w:rsidR="008B15E4">
        <w:rPr>
          <w:rFonts w:ascii="Bookman Old Style" w:hAnsi="Bookman Old Style"/>
          <w:sz w:val="22"/>
          <w:szCs w:val="22"/>
        </w:rPr>
        <w:t xml:space="preserve"> </w:t>
      </w:r>
      <w:r w:rsidRPr="00D84325">
        <w:rPr>
          <w:rFonts w:ascii="Bookman Old Style" w:hAnsi="Bookman Old Style"/>
          <w:sz w:val="22"/>
          <w:szCs w:val="22"/>
        </w:rPr>
        <w:t>m</w:t>
      </w:r>
      <w:r w:rsidRPr="008B15E4">
        <w:rPr>
          <w:rFonts w:ascii="Bookman Old Style" w:hAnsi="Bookman Old Style"/>
          <w:sz w:val="22"/>
          <w:szCs w:val="22"/>
          <w:vertAlign w:val="superscript"/>
        </w:rPr>
        <w:t>3</w:t>
      </w:r>
      <w:r w:rsidRPr="00D84325">
        <w:rPr>
          <w:rFonts w:ascii="Bookman Old Style" w:hAnsi="Bookman Old Style"/>
          <w:sz w:val="22"/>
          <w:szCs w:val="22"/>
        </w:rPr>
        <w:t>, powierzchnia osadnika min 4,91 m</w:t>
      </w:r>
      <w:r w:rsidRPr="00D84325">
        <w:rPr>
          <w:rFonts w:ascii="Bookman Old Style" w:hAnsi="Bookman Old Style"/>
          <w:sz w:val="22"/>
          <w:szCs w:val="22"/>
          <w:vertAlign w:val="superscript"/>
        </w:rPr>
        <w:t>2</w:t>
      </w:r>
      <w:r w:rsidRPr="00D84325">
        <w:rPr>
          <w:rFonts w:ascii="Bookman Old Style" w:hAnsi="Bookman Old Style"/>
          <w:sz w:val="22"/>
          <w:szCs w:val="22"/>
        </w:rPr>
        <w:t>, konstrukcja żelbetowa , zbiornik dostosowany do posadowienia pod obciążeniem ruchu kołowego min</w:t>
      </w:r>
      <w:r w:rsidR="008B15E4">
        <w:rPr>
          <w:rFonts w:ascii="Bookman Old Style" w:hAnsi="Bookman Old Style"/>
          <w:sz w:val="22"/>
          <w:szCs w:val="22"/>
        </w:rPr>
        <w:t>.</w:t>
      </w:r>
      <w:r w:rsidRPr="00D84325">
        <w:rPr>
          <w:rFonts w:ascii="Bookman Old Style" w:hAnsi="Bookman Old Style"/>
          <w:sz w:val="22"/>
          <w:szCs w:val="22"/>
        </w:rPr>
        <w:t xml:space="preserve"> 40</w:t>
      </w:r>
      <w:r w:rsidR="008B15E4">
        <w:rPr>
          <w:rFonts w:ascii="Bookman Old Style" w:hAnsi="Bookman Old Style"/>
          <w:sz w:val="22"/>
          <w:szCs w:val="22"/>
        </w:rPr>
        <w:t xml:space="preserve"> </w:t>
      </w:r>
      <w:r w:rsidRPr="00D84325">
        <w:rPr>
          <w:rFonts w:ascii="Bookman Old Style" w:hAnsi="Bookman Old Style"/>
          <w:sz w:val="22"/>
          <w:szCs w:val="22"/>
        </w:rPr>
        <w:t xml:space="preserve">t, deflektor na dopływach. Przeznaczony do obsługi z poziomu terenu bez konieczności wchodzenia do wnętrza urządzenia. </w:t>
      </w:r>
    </w:p>
    <w:p w:rsidR="00B96BB6" w:rsidRPr="00D539E2" w:rsidRDefault="00B96BB6" w:rsidP="00B96BB6">
      <w:pPr>
        <w:pStyle w:val="Akapitzlist"/>
        <w:jc w:val="both"/>
      </w:pPr>
    </w:p>
    <w:sectPr w:rsidR="00B96BB6" w:rsidRPr="00D539E2" w:rsidSect="004C2149">
      <w:footerReference w:type="default" r:id="rId13"/>
      <w:headerReference w:type="first" r:id="rId14"/>
      <w:pgSz w:w="11906" w:h="16838" w:code="9"/>
      <w:pgMar w:top="1134" w:right="1418" w:bottom="1134" w:left="1418" w:header="28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49" w:rsidRDefault="004C2149">
      <w:r>
        <w:separator/>
      </w:r>
    </w:p>
  </w:endnote>
  <w:endnote w:type="continuationSeparator" w:id="0">
    <w:p w:rsidR="004C2149" w:rsidRDefault="004C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49" w:rsidRPr="001D7421" w:rsidRDefault="004C2149">
    <w:pPr>
      <w:pStyle w:val="Stopka"/>
      <w:jc w:val="right"/>
      <w:rPr>
        <w:rFonts w:ascii="Bookman Old Style" w:hAnsi="Bookman Old Style"/>
        <w:sz w:val="20"/>
        <w:szCs w:val="20"/>
      </w:rPr>
    </w:pPr>
    <w:r w:rsidRPr="001D7421">
      <w:rPr>
        <w:rFonts w:ascii="Bookman Old Style" w:hAnsi="Bookman Old Style"/>
        <w:sz w:val="20"/>
        <w:szCs w:val="20"/>
      </w:rPr>
      <w:fldChar w:fldCharType="begin"/>
    </w:r>
    <w:r w:rsidRPr="001D7421">
      <w:rPr>
        <w:rFonts w:ascii="Bookman Old Style" w:hAnsi="Bookman Old Style"/>
        <w:sz w:val="20"/>
        <w:szCs w:val="20"/>
      </w:rPr>
      <w:instrText>PAGE   \* MERGEFORMAT</w:instrText>
    </w:r>
    <w:r w:rsidRPr="001D7421">
      <w:rPr>
        <w:rFonts w:ascii="Bookman Old Style" w:hAnsi="Bookman Old Style"/>
        <w:sz w:val="20"/>
        <w:szCs w:val="20"/>
      </w:rPr>
      <w:fldChar w:fldCharType="separate"/>
    </w:r>
    <w:r w:rsidR="00122DB0">
      <w:rPr>
        <w:rFonts w:ascii="Bookman Old Style" w:hAnsi="Bookman Old Style"/>
        <w:noProof/>
        <w:sz w:val="20"/>
        <w:szCs w:val="20"/>
      </w:rPr>
      <w:t>2</w:t>
    </w:r>
    <w:r w:rsidRPr="001D7421">
      <w:rPr>
        <w:rFonts w:ascii="Bookman Old Style" w:hAnsi="Bookman Old Style"/>
        <w:sz w:val="20"/>
        <w:szCs w:val="20"/>
      </w:rPr>
      <w:fldChar w:fldCharType="end"/>
    </w:r>
  </w:p>
  <w:p w:rsidR="004C2149" w:rsidRDefault="004C2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49" w:rsidRDefault="004C2149">
      <w:r>
        <w:separator/>
      </w:r>
    </w:p>
  </w:footnote>
  <w:footnote w:type="continuationSeparator" w:id="0">
    <w:p w:rsidR="004C2149" w:rsidRDefault="004C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49" w:rsidRPr="00B96BB6" w:rsidRDefault="004C2149" w:rsidP="004C2149">
    <w:pPr>
      <w:pStyle w:val="Nagwek"/>
      <w:jc w:val="center"/>
      <w:rPr>
        <w:b/>
        <w:color w:val="808080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6BB6">
      <w:rPr>
        <w:b/>
        <w:color w:val="808080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Z-ca Prezydenta Miasta Krosna</w:t>
    </w:r>
  </w:p>
  <w:p w:rsidR="004C2149" w:rsidRDefault="004C2149" w:rsidP="004C2149">
    <w:pPr>
      <w:pStyle w:val="Stopka"/>
      <w:jc w:val="center"/>
      <w:rPr>
        <w:color w:val="808080"/>
      </w:rPr>
    </w:pPr>
    <w:r>
      <w:rPr>
        <w:noProof/>
        <w:color w:val="80808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-250190</wp:posOffset>
          </wp:positionV>
          <wp:extent cx="675640" cy="800100"/>
          <wp:effectExtent l="0" t="0" r="0" b="0"/>
          <wp:wrapSquare wrapText="bothSides"/>
          <wp:docPr id="5" name="Obraz 5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149" w:rsidRPr="003B131F" w:rsidRDefault="004C2149" w:rsidP="004C2149">
    <w:pPr>
      <w:pStyle w:val="Stopka"/>
      <w:jc w:val="center"/>
      <w:rPr>
        <w:color w:val="808080"/>
        <w:lang w:val="en-US"/>
      </w:rPr>
    </w:pPr>
    <w:r>
      <w:rPr>
        <w:color w:val="808080"/>
      </w:rPr>
      <w:t xml:space="preserve">38-400 Krosno, ul. </w:t>
    </w:r>
    <w:r w:rsidRPr="003B131F">
      <w:rPr>
        <w:color w:val="808080"/>
        <w:lang w:val="en-US"/>
      </w:rPr>
      <w:t>Lwowska 28a, tel.</w:t>
    </w:r>
    <w:r>
      <w:rPr>
        <w:color w:val="808080"/>
        <w:lang w:val="en-US"/>
      </w:rPr>
      <w:t>/fax</w:t>
    </w:r>
    <w:r w:rsidRPr="003B131F">
      <w:rPr>
        <w:color w:val="808080"/>
        <w:lang w:val="en-US"/>
      </w:rPr>
      <w:t xml:space="preserve"> 13 </w:t>
    </w:r>
    <w:r>
      <w:rPr>
        <w:color w:val="808080"/>
        <w:lang w:val="en-US"/>
      </w:rPr>
      <w:t xml:space="preserve">47 43 218  </w:t>
    </w:r>
  </w:p>
  <w:p w:rsidR="004C2149" w:rsidRPr="007B290B" w:rsidRDefault="004C2149" w:rsidP="004C2149">
    <w:pPr>
      <w:pStyle w:val="Stopka"/>
      <w:jc w:val="center"/>
      <w:rPr>
        <w:color w:val="808080"/>
        <w:lang w:val="en-US"/>
      </w:rPr>
    </w:pPr>
    <w:r>
      <w:rPr>
        <w:color w:val="808080"/>
        <w:lang w:val="en-US"/>
      </w:rPr>
      <w:t>e-mail: zp</w:t>
    </w:r>
    <w:r w:rsidRPr="007B290B">
      <w:rPr>
        <w:color w:val="808080"/>
        <w:lang w:val="en-US"/>
      </w:rPr>
      <w:t>@um.krosno.pl     http://www.krosno.pl</w:t>
    </w:r>
  </w:p>
  <w:p w:rsidR="004C2149" w:rsidRPr="00B96BB6" w:rsidRDefault="004C2149" w:rsidP="004C2149">
    <w:pPr>
      <w:pStyle w:val="Nagwek"/>
      <w:jc w:val="center"/>
      <w:rPr>
        <w:b/>
        <w:color w:val="808080"/>
        <w:sz w:val="36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6BB6">
      <w:rPr>
        <w:b/>
        <w:noProof/>
        <w:color w:val="80808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130810</wp:posOffset>
              </wp:positionV>
              <wp:extent cx="6029325" cy="28575"/>
              <wp:effectExtent l="9525" t="6985" r="9525" b="1206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28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FABA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0.3pt" to="46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EE8"/>
    <w:multiLevelType w:val="hybridMultilevel"/>
    <w:tmpl w:val="C2DAC584"/>
    <w:lvl w:ilvl="0" w:tplc="EA2E9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5CD"/>
    <w:multiLevelType w:val="hybridMultilevel"/>
    <w:tmpl w:val="56CE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E5A"/>
    <w:multiLevelType w:val="hybridMultilevel"/>
    <w:tmpl w:val="35460870"/>
    <w:lvl w:ilvl="0" w:tplc="12D8514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617E"/>
    <w:multiLevelType w:val="hybridMultilevel"/>
    <w:tmpl w:val="18C8F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581"/>
    <w:multiLevelType w:val="hybridMultilevel"/>
    <w:tmpl w:val="ED86C9CE"/>
    <w:lvl w:ilvl="0" w:tplc="43C2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00600"/>
    <w:multiLevelType w:val="multilevel"/>
    <w:tmpl w:val="A61C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7576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D93855"/>
    <w:multiLevelType w:val="hybridMultilevel"/>
    <w:tmpl w:val="BDB4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C4E4B"/>
    <w:multiLevelType w:val="hybridMultilevel"/>
    <w:tmpl w:val="C868C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F4EBA"/>
    <w:multiLevelType w:val="hybridMultilevel"/>
    <w:tmpl w:val="AF12C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305A7"/>
    <w:multiLevelType w:val="hybridMultilevel"/>
    <w:tmpl w:val="14A8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C4C6E"/>
    <w:multiLevelType w:val="hybridMultilevel"/>
    <w:tmpl w:val="A25E74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92018F"/>
    <w:multiLevelType w:val="hybridMultilevel"/>
    <w:tmpl w:val="EE245E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9802473"/>
    <w:multiLevelType w:val="hybridMultilevel"/>
    <w:tmpl w:val="0080A16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CD20694"/>
    <w:multiLevelType w:val="hybridMultilevel"/>
    <w:tmpl w:val="5CC69DF8"/>
    <w:lvl w:ilvl="0" w:tplc="9F702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A0D7F"/>
    <w:multiLevelType w:val="hybridMultilevel"/>
    <w:tmpl w:val="FA38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66D22"/>
    <w:multiLevelType w:val="hybridMultilevel"/>
    <w:tmpl w:val="1616D2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635CDA"/>
    <w:multiLevelType w:val="multilevel"/>
    <w:tmpl w:val="A4DA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92BDE"/>
    <w:multiLevelType w:val="hybridMultilevel"/>
    <w:tmpl w:val="2020BA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944096"/>
    <w:multiLevelType w:val="hybridMultilevel"/>
    <w:tmpl w:val="D1EE2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A7A19"/>
    <w:multiLevelType w:val="hybridMultilevel"/>
    <w:tmpl w:val="DCD20F62"/>
    <w:lvl w:ilvl="0" w:tplc="9DE00C1A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47162"/>
    <w:multiLevelType w:val="multilevel"/>
    <w:tmpl w:val="30EA0FD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2" w15:restartNumberingAfterBreak="0">
    <w:nsid w:val="4F390218"/>
    <w:multiLevelType w:val="hybridMultilevel"/>
    <w:tmpl w:val="ADD8DF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5C7D4D"/>
    <w:multiLevelType w:val="hybridMultilevel"/>
    <w:tmpl w:val="9F1EB14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4" w15:restartNumberingAfterBreak="0">
    <w:nsid w:val="53041835"/>
    <w:multiLevelType w:val="multilevel"/>
    <w:tmpl w:val="C0E8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11E88"/>
    <w:multiLevelType w:val="hybridMultilevel"/>
    <w:tmpl w:val="198C9864"/>
    <w:lvl w:ilvl="0" w:tplc="562EA7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464F87"/>
    <w:multiLevelType w:val="hybridMultilevel"/>
    <w:tmpl w:val="99C6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06E01"/>
    <w:multiLevelType w:val="hybridMultilevel"/>
    <w:tmpl w:val="CEEA6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90452"/>
    <w:multiLevelType w:val="hybridMultilevel"/>
    <w:tmpl w:val="34D67FAC"/>
    <w:lvl w:ilvl="0" w:tplc="566ABC3A">
      <w:start w:val="1"/>
      <w:numFmt w:val="decimal"/>
      <w:pStyle w:val="Numerpytan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26985"/>
    <w:multiLevelType w:val="hybridMultilevel"/>
    <w:tmpl w:val="D570B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C95DAD"/>
    <w:multiLevelType w:val="hybridMultilevel"/>
    <w:tmpl w:val="2C0C1982"/>
    <w:lvl w:ilvl="0" w:tplc="FEBC1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2B077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AA7CFE"/>
    <w:multiLevelType w:val="hybridMultilevel"/>
    <w:tmpl w:val="D92AA370"/>
    <w:lvl w:ilvl="0" w:tplc="6FB626B2">
      <w:start w:val="1"/>
      <w:numFmt w:val="lowerLetter"/>
      <w:lvlText w:val="%1)"/>
      <w:lvlJc w:val="left"/>
      <w:pPr>
        <w:ind w:left="1080" w:hanging="360"/>
      </w:pPr>
      <w:rPr>
        <w:rFonts w:ascii="Bookman Old Style" w:hAnsi="Bookman Old Style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FC7D25"/>
    <w:multiLevelType w:val="hybridMultilevel"/>
    <w:tmpl w:val="9FEA5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113BC"/>
    <w:multiLevelType w:val="hybridMultilevel"/>
    <w:tmpl w:val="579ED9CC"/>
    <w:lvl w:ilvl="0" w:tplc="D87A54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329E3"/>
    <w:multiLevelType w:val="hybridMultilevel"/>
    <w:tmpl w:val="1FEA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31"/>
  </w:num>
  <w:num w:numId="5">
    <w:abstractNumId w:val="3"/>
  </w:num>
  <w:num w:numId="6">
    <w:abstractNumId w:val="2"/>
  </w:num>
  <w:num w:numId="7">
    <w:abstractNumId w:val="12"/>
  </w:num>
  <w:num w:numId="8">
    <w:abstractNumId w:val="2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0"/>
  </w:num>
  <w:num w:numId="13">
    <w:abstractNumId w:val="19"/>
  </w:num>
  <w:num w:numId="14">
    <w:abstractNumId w:val="20"/>
  </w:num>
  <w:num w:numId="15">
    <w:abstractNumId w:val="29"/>
  </w:num>
  <w:num w:numId="16">
    <w:abstractNumId w:val="16"/>
  </w:num>
  <w:num w:numId="17">
    <w:abstractNumId w:val="13"/>
  </w:num>
  <w:num w:numId="18">
    <w:abstractNumId w:val="23"/>
  </w:num>
  <w:num w:numId="19">
    <w:abstractNumId w:val="11"/>
  </w:num>
  <w:num w:numId="20">
    <w:abstractNumId w:val="18"/>
  </w:num>
  <w:num w:numId="21">
    <w:abstractNumId w:val="9"/>
  </w:num>
  <w:num w:numId="22">
    <w:abstractNumId w:val="26"/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14"/>
  </w:num>
  <w:num w:numId="28">
    <w:abstractNumId w:val="4"/>
  </w:num>
  <w:num w:numId="29">
    <w:abstractNumId w:val="1"/>
  </w:num>
  <w:num w:numId="30">
    <w:abstractNumId w:val="3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00"/>
    <w:rsid w:val="00122DB0"/>
    <w:rsid w:val="001C67A2"/>
    <w:rsid w:val="001E11F0"/>
    <w:rsid w:val="002D7967"/>
    <w:rsid w:val="003167A3"/>
    <w:rsid w:val="003A0E00"/>
    <w:rsid w:val="003A72A1"/>
    <w:rsid w:val="004C2149"/>
    <w:rsid w:val="00571F74"/>
    <w:rsid w:val="0064258E"/>
    <w:rsid w:val="00695181"/>
    <w:rsid w:val="006B2EE3"/>
    <w:rsid w:val="007148CC"/>
    <w:rsid w:val="007861FE"/>
    <w:rsid w:val="007B6EFA"/>
    <w:rsid w:val="00894D9E"/>
    <w:rsid w:val="008B15E4"/>
    <w:rsid w:val="008E256B"/>
    <w:rsid w:val="009A4763"/>
    <w:rsid w:val="00B425D8"/>
    <w:rsid w:val="00B96BB6"/>
    <w:rsid w:val="00BF3300"/>
    <w:rsid w:val="00C76E6A"/>
    <w:rsid w:val="00C8275B"/>
    <w:rsid w:val="00D61E35"/>
    <w:rsid w:val="00E121AB"/>
    <w:rsid w:val="00E93C14"/>
    <w:rsid w:val="00F26D84"/>
    <w:rsid w:val="00F64785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F13304BC-8944-4886-AB3A-F09F74EF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6B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6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6BB6"/>
    <w:rPr>
      <w:color w:val="0000FF"/>
      <w:u w:val="single"/>
    </w:rPr>
  </w:style>
  <w:style w:type="character" w:styleId="Numerstrony">
    <w:name w:val="page number"/>
    <w:basedOn w:val="Domylnaczcionkaakapitu"/>
    <w:rsid w:val="00B96BB6"/>
  </w:style>
  <w:style w:type="paragraph" w:styleId="NormalnyWeb">
    <w:name w:val="Normal (Web)"/>
    <w:basedOn w:val="Normalny"/>
    <w:rsid w:val="00B96BB6"/>
    <w:pPr>
      <w:spacing w:before="100" w:beforeAutospacing="1" w:after="100" w:afterAutospacing="1"/>
    </w:pPr>
  </w:style>
  <w:style w:type="paragraph" w:customStyle="1" w:styleId="ZnakZnakZnakZnak">
    <w:name w:val="Znak Znak Znak Znak"/>
    <w:basedOn w:val="Normalny"/>
    <w:rsid w:val="00B96BB6"/>
  </w:style>
  <w:style w:type="paragraph" w:customStyle="1" w:styleId="ZnakZnakZnakZnakZnakZnakZnakZnakZnak1Znak">
    <w:name w:val="Znak Znak Znak Znak Znak Znak Znak Znak Znak1 Znak"/>
    <w:basedOn w:val="Normalny"/>
    <w:rsid w:val="00B96BB6"/>
  </w:style>
  <w:style w:type="paragraph" w:styleId="Tekstdymka">
    <w:name w:val="Balloon Text"/>
    <w:basedOn w:val="Normalny"/>
    <w:link w:val="TekstdymkaZnak"/>
    <w:semiHidden/>
    <w:rsid w:val="00B96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96BB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harChar1">
    <w:name w:val="Char Char1"/>
    <w:basedOn w:val="Normalny"/>
    <w:rsid w:val="00B96BB6"/>
  </w:style>
  <w:style w:type="character" w:customStyle="1" w:styleId="locality">
    <w:name w:val="locality"/>
    <w:basedOn w:val="Domylnaczcionkaakapitu"/>
    <w:rsid w:val="00B96BB6"/>
  </w:style>
  <w:style w:type="character" w:styleId="Pogrubienie">
    <w:name w:val="Strong"/>
    <w:uiPriority w:val="22"/>
    <w:qFormat/>
    <w:rsid w:val="00B96BB6"/>
    <w:rPr>
      <w:b/>
      <w:bCs/>
    </w:rPr>
  </w:style>
  <w:style w:type="paragraph" w:customStyle="1" w:styleId="CharChar10">
    <w:name w:val="Char Char1"/>
    <w:basedOn w:val="Normalny"/>
    <w:rsid w:val="00B96BB6"/>
  </w:style>
  <w:style w:type="paragraph" w:customStyle="1" w:styleId="Default">
    <w:name w:val="Default"/>
    <w:rsid w:val="00B96B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2ZnakZnak">
    <w:name w:val="Znak Znak Znak2 Znak Znak"/>
    <w:basedOn w:val="Normalny"/>
    <w:rsid w:val="00B96BB6"/>
  </w:style>
  <w:style w:type="paragraph" w:styleId="Akapitzlist">
    <w:name w:val="List Paragraph"/>
    <w:aliases w:val="normalny tekst,CW_Lista,Normal,Akapit z listą3,Akapit z listą31,Wypunktowanie,Normal2,Akapit z listą1"/>
    <w:basedOn w:val="Normalny"/>
    <w:link w:val="AkapitzlistZnak"/>
    <w:uiPriority w:val="34"/>
    <w:qFormat/>
    <w:rsid w:val="00B96BB6"/>
    <w:pPr>
      <w:ind w:left="708"/>
    </w:pPr>
  </w:style>
  <w:style w:type="paragraph" w:styleId="Tekstpodstawowywcity">
    <w:name w:val="Body Text Indent"/>
    <w:basedOn w:val="Normalny"/>
    <w:link w:val="TekstpodstawowywcityZnak"/>
    <w:rsid w:val="00B96B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6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6B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6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rsid w:val="00B96BB6"/>
    <w:rPr>
      <w:rFonts w:ascii="Tahoma" w:hAnsi="Tahoma" w:cs="Tahoma" w:hint="default"/>
      <w:sz w:val="16"/>
      <w:szCs w:val="16"/>
    </w:rPr>
  </w:style>
  <w:style w:type="character" w:customStyle="1" w:styleId="ZnakZnak0">
    <w:name w:val="Znak Znak"/>
    <w:rsid w:val="00B96BB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96BB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6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96BB6"/>
    <w:rPr>
      <w:i/>
      <w:iCs/>
    </w:rPr>
  </w:style>
  <w:style w:type="character" w:customStyle="1" w:styleId="object">
    <w:name w:val="object"/>
    <w:rsid w:val="00B96BB6"/>
  </w:style>
  <w:style w:type="paragraph" w:customStyle="1" w:styleId="Numerpytania">
    <w:name w:val="Numer pytania"/>
    <w:basedOn w:val="Akapitzlist"/>
    <w:link w:val="NumerpytaniaZnak"/>
    <w:qFormat/>
    <w:rsid w:val="00B96BB6"/>
    <w:pPr>
      <w:numPr>
        <w:numId w:val="8"/>
      </w:numPr>
      <w:ind w:left="284" w:hanging="284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umerpytaniaZnak">
    <w:name w:val="Numer pytania Znak"/>
    <w:link w:val="Numerpytania"/>
    <w:rsid w:val="00B96BB6"/>
    <w:rPr>
      <w:rFonts w:ascii="Calibri" w:eastAsia="Times New Roman" w:hAnsi="Calibri" w:cs="Calibri"/>
    </w:rPr>
  </w:style>
  <w:style w:type="paragraph" w:customStyle="1" w:styleId="Nagwek1">
    <w:name w:val="Nagłówek1"/>
    <w:basedOn w:val="Normalny"/>
    <w:next w:val="Tekstpodstawowy"/>
    <w:rsid w:val="00B96BB6"/>
    <w:pPr>
      <w:suppressAutoHyphens/>
      <w:autoSpaceDE w:val="0"/>
      <w:jc w:val="center"/>
    </w:pPr>
    <w:rPr>
      <w:b/>
      <w:bCs/>
      <w:sz w:val="30"/>
      <w:szCs w:val="30"/>
      <w:u w:val="single"/>
      <w:lang w:val="x-none" w:eastAsia="zh-CN"/>
    </w:rPr>
  </w:style>
  <w:style w:type="character" w:customStyle="1" w:styleId="apple-converted-space">
    <w:name w:val="apple-converted-space"/>
    <w:rsid w:val="00B96BB6"/>
  </w:style>
  <w:style w:type="character" w:customStyle="1" w:styleId="txt-new">
    <w:name w:val="txt-new"/>
    <w:rsid w:val="00B96BB6"/>
  </w:style>
  <w:style w:type="paragraph" w:styleId="Poprawka">
    <w:name w:val="Revision"/>
    <w:hidden/>
    <w:uiPriority w:val="99"/>
    <w:semiHidden/>
    <w:rsid w:val="00B9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CW_Lista Znak,Normal Znak,Akapit z listą3 Znak,Akapit z listą31 Znak,Wypunktowanie Znak,Normal2 Znak,Akapit z listą1 Znak"/>
    <w:link w:val="Akapitzlist"/>
    <w:uiPriority w:val="34"/>
    <w:locked/>
    <w:rsid w:val="00B96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B96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BB6"/>
    <w:rPr>
      <w:rFonts w:ascii="Verdana" w:eastAsia="Verdana" w:hAnsi="Verdana"/>
      <w:color w:val="00000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BB6"/>
    <w:rPr>
      <w:rFonts w:ascii="Verdana" w:eastAsia="Verdana" w:hAnsi="Verdana" w:cs="Times New Roman"/>
      <w:color w:val="000000"/>
      <w:sz w:val="20"/>
      <w:szCs w:val="20"/>
    </w:rPr>
  </w:style>
  <w:style w:type="paragraph" w:customStyle="1" w:styleId="western">
    <w:name w:val="western"/>
    <w:basedOn w:val="Normalny"/>
    <w:rsid w:val="00B96BB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ambd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3.jpg@01D4AF3A.5670E4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5597</Words>
  <Characters>33582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UMKrosna</cp:lastModifiedBy>
  <cp:revision>27</cp:revision>
  <cp:lastPrinted>2019-01-28T12:14:00Z</cp:lastPrinted>
  <dcterms:created xsi:type="dcterms:W3CDTF">2019-01-25T09:59:00Z</dcterms:created>
  <dcterms:modified xsi:type="dcterms:W3CDTF">2019-01-28T12:16:00Z</dcterms:modified>
</cp:coreProperties>
</file>