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8" w:rsidRPr="00C67EBC" w:rsidRDefault="00E71728" w:rsidP="00E71728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C67EBC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5753100" cy="504825"/>
            <wp:effectExtent l="0" t="0" r="0" b="9525"/>
            <wp:docPr id="1" name="Obraz 1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8" w:rsidRPr="00C67EBC" w:rsidRDefault="00E71728" w:rsidP="00E71728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71728" w:rsidRPr="00C67EBC" w:rsidRDefault="00E71728" w:rsidP="00E71728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7EBC">
        <w:rPr>
          <w:rFonts w:ascii="Bookman Old Style" w:hAnsi="Bookman Old Style"/>
          <w:b/>
          <w:sz w:val="20"/>
          <w:szCs w:val="20"/>
        </w:rPr>
        <w:t>„</w:t>
      </w:r>
      <w:r w:rsidRPr="00C67EBC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E71728" w:rsidRDefault="00E71728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7D4322" w:rsidRDefault="005B743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D13053">
        <w:rPr>
          <w:rFonts w:ascii="Bookman Old Style" w:hAnsi="Bookman Old Style"/>
          <w:sz w:val="22"/>
          <w:szCs w:val="22"/>
        </w:rPr>
        <w:t>152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D903B8">
        <w:rPr>
          <w:rFonts w:ascii="Bookman Old Style" w:hAnsi="Bookman Old Style"/>
          <w:sz w:val="22"/>
          <w:szCs w:val="22"/>
        </w:rPr>
        <w:t xml:space="preserve">Krosno, dnia </w:t>
      </w:r>
      <w:r w:rsidR="00D13053">
        <w:rPr>
          <w:rFonts w:ascii="Bookman Old Style" w:hAnsi="Bookman Old Style"/>
          <w:sz w:val="22"/>
          <w:szCs w:val="22"/>
        </w:rPr>
        <w:t>07</w:t>
      </w:r>
      <w:r w:rsidR="008E568A">
        <w:rPr>
          <w:rFonts w:ascii="Bookman Old Style" w:hAnsi="Bookman Old Style"/>
          <w:sz w:val="22"/>
          <w:szCs w:val="22"/>
        </w:rPr>
        <w:t>.</w:t>
      </w:r>
      <w:r w:rsidR="00D13053">
        <w:rPr>
          <w:rFonts w:ascii="Bookman Old Style" w:hAnsi="Bookman Old Style"/>
          <w:sz w:val="22"/>
          <w:szCs w:val="22"/>
        </w:rPr>
        <w:t>12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EB4007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316A7" w:rsidRPr="007D4322" w:rsidRDefault="00E316A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E316A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316A7" w:rsidRPr="007D4322" w:rsidRDefault="00E316A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B679F" w:rsidRPr="00B154F9" w:rsidRDefault="008E568A" w:rsidP="004B679F">
      <w:pPr>
        <w:pStyle w:val="Default"/>
        <w:spacing w:line="360" w:lineRule="auto"/>
        <w:ind w:firstLine="5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BC33DB">
        <w:rPr>
          <w:rFonts w:ascii="Bookman Old Style" w:hAnsi="Bookman Old Style"/>
          <w:sz w:val="22"/>
          <w:szCs w:val="22"/>
        </w:rPr>
        <w:t xml:space="preserve"> dniu </w:t>
      </w:r>
      <w:r w:rsidR="004B679F" w:rsidRPr="00B154F9">
        <w:rPr>
          <w:rFonts w:ascii="Bookman Old Style" w:hAnsi="Bookman Old Style"/>
          <w:sz w:val="22"/>
          <w:szCs w:val="22"/>
        </w:rPr>
        <w:t>2</w:t>
      </w:r>
      <w:r w:rsidR="00D13053">
        <w:rPr>
          <w:rFonts w:ascii="Bookman Old Style" w:hAnsi="Bookman Old Style"/>
          <w:sz w:val="22"/>
          <w:szCs w:val="22"/>
        </w:rPr>
        <w:t>2 listopada</w:t>
      </w:r>
      <w:r w:rsidR="004B679F" w:rsidRPr="00B154F9">
        <w:rPr>
          <w:rFonts w:ascii="Bookman Old Style" w:hAnsi="Bookman Old Style"/>
          <w:sz w:val="22"/>
          <w:szCs w:val="22"/>
        </w:rPr>
        <w:t xml:space="preserve"> 2018 roku upłynął termin składania ofert w</w:t>
      </w:r>
      <w:r w:rsidR="004B679F">
        <w:rPr>
          <w:rFonts w:ascii="Bookman Old Style" w:hAnsi="Bookman Old Style"/>
          <w:sz w:val="22"/>
          <w:szCs w:val="22"/>
        </w:rPr>
        <w:t xml:space="preserve"> </w:t>
      </w:r>
      <w:r w:rsidR="004B679F" w:rsidRPr="00B154F9">
        <w:rPr>
          <w:rFonts w:ascii="Bookman Old Style" w:hAnsi="Bookman Old Style"/>
          <w:sz w:val="22"/>
          <w:szCs w:val="22"/>
        </w:rPr>
        <w:t>postępowaniu pn.:</w:t>
      </w:r>
      <w:r w:rsidR="004B679F" w:rsidRPr="00B154F9">
        <w:rPr>
          <w:rFonts w:ascii="Bookman Old Style" w:hAnsi="Bookman Old Style"/>
          <w:b/>
          <w:sz w:val="22"/>
          <w:szCs w:val="22"/>
        </w:rPr>
        <w:t xml:space="preserve"> „</w:t>
      </w:r>
      <w:r w:rsidR="00D13053" w:rsidRPr="00935F84">
        <w:rPr>
          <w:rFonts w:ascii="Bookman Old Style" w:hAnsi="Bookman Old Style"/>
          <w:b/>
          <w:sz w:val="22"/>
          <w:szCs w:val="22"/>
        </w:rPr>
        <w:t>Budowa instalacji fotowoltaicznych na obiektach publicznych Miasta Krosna</w:t>
      </w:r>
      <w:r w:rsidR="004B679F">
        <w:rPr>
          <w:rFonts w:ascii="Bookman Old Style" w:hAnsi="Bookman Old Style" w:cs="Liberation Sans"/>
          <w:b/>
          <w:sz w:val="22"/>
          <w:szCs w:val="22"/>
        </w:rPr>
        <w:t>”</w:t>
      </w:r>
      <w:r w:rsidR="004B679F" w:rsidRPr="00B154F9">
        <w:rPr>
          <w:rFonts w:ascii="Bookman Old Style" w:hAnsi="Bookman Old Style"/>
          <w:b/>
          <w:sz w:val="22"/>
          <w:szCs w:val="22"/>
        </w:rPr>
        <w:t>.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Na wykonanie przedmiotowego zamówienia wpłynęło 5 ofert złożonych przez następujących wykonawców:</w:t>
      </w:r>
    </w:p>
    <w:p w:rsidR="00D13053" w:rsidRPr="00935F84" w:rsidRDefault="00D13053" w:rsidP="00D13053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935F84">
        <w:rPr>
          <w:rFonts w:ascii="Bookman Old Style" w:hAnsi="Bookman Old Style"/>
          <w:sz w:val="22"/>
          <w:szCs w:val="22"/>
        </w:rPr>
        <w:t>Columbus Energy</w:t>
      </w:r>
      <w:r>
        <w:rPr>
          <w:rFonts w:ascii="Bookman Old Style" w:hAnsi="Bookman Old Style"/>
          <w:sz w:val="22"/>
          <w:szCs w:val="22"/>
        </w:rPr>
        <w:t>”</w:t>
      </w:r>
      <w:r w:rsidRPr="00935F84"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</w:rPr>
        <w:t>.A.</w:t>
      </w:r>
      <w:r w:rsidRPr="00935F84">
        <w:rPr>
          <w:rFonts w:ascii="Bookman Old Style" w:hAnsi="Bookman Old Style"/>
          <w:sz w:val="22"/>
          <w:szCs w:val="22"/>
        </w:rPr>
        <w:t>, ul. Kuźnicy Kołłątajowskiej 13, 31-234 Kraków,</w:t>
      </w:r>
    </w:p>
    <w:p w:rsidR="00D13053" w:rsidRPr="00935F84" w:rsidRDefault="00D13053" w:rsidP="00D13053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935F84">
        <w:rPr>
          <w:rFonts w:ascii="Bookman Old Style" w:hAnsi="Bookman Old Style"/>
          <w:sz w:val="22"/>
          <w:szCs w:val="22"/>
        </w:rPr>
        <w:t>EKO PRIME</w:t>
      </w:r>
      <w:r>
        <w:rPr>
          <w:rFonts w:ascii="Bookman Old Style" w:hAnsi="Bookman Old Style"/>
          <w:sz w:val="22"/>
          <w:szCs w:val="22"/>
        </w:rPr>
        <w:t>”</w:t>
      </w:r>
      <w:r w:rsidRPr="00935F84">
        <w:rPr>
          <w:rFonts w:ascii="Bookman Old Style" w:hAnsi="Bookman Old Style"/>
          <w:sz w:val="22"/>
          <w:szCs w:val="22"/>
        </w:rPr>
        <w:t xml:space="preserve"> Halina </w:t>
      </w:r>
      <w:proofErr w:type="spellStart"/>
      <w:r w:rsidRPr="00935F84">
        <w:rPr>
          <w:rFonts w:ascii="Bookman Old Style" w:hAnsi="Bookman Old Style"/>
          <w:sz w:val="22"/>
          <w:szCs w:val="22"/>
        </w:rPr>
        <w:t>Susik</w:t>
      </w:r>
      <w:proofErr w:type="spellEnd"/>
      <w:r w:rsidRPr="00935F84">
        <w:rPr>
          <w:rFonts w:ascii="Bookman Old Style" w:hAnsi="Bookman Old Style"/>
          <w:sz w:val="22"/>
          <w:szCs w:val="22"/>
        </w:rPr>
        <w:t xml:space="preserve">, ul. Jana </w:t>
      </w:r>
      <w:proofErr w:type="spellStart"/>
      <w:r w:rsidRPr="00935F84">
        <w:rPr>
          <w:rFonts w:ascii="Bookman Old Style" w:hAnsi="Bookman Old Style"/>
          <w:sz w:val="22"/>
          <w:szCs w:val="22"/>
        </w:rPr>
        <w:t>Susika</w:t>
      </w:r>
      <w:proofErr w:type="spellEnd"/>
      <w:r w:rsidRPr="00935F84">
        <w:rPr>
          <w:rFonts w:ascii="Bookman Old Style" w:hAnsi="Bookman Old Style"/>
          <w:sz w:val="22"/>
          <w:szCs w:val="22"/>
        </w:rPr>
        <w:t xml:space="preserve"> 3, 97-226 Żelechlinek,</w:t>
      </w:r>
    </w:p>
    <w:p w:rsidR="00D13053" w:rsidRPr="00935F84" w:rsidRDefault="00D13053" w:rsidP="00D13053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935F84">
        <w:rPr>
          <w:rFonts w:ascii="Bookman Old Style" w:hAnsi="Bookman Old Style"/>
          <w:sz w:val="22"/>
          <w:szCs w:val="22"/>
        </w:rPr>
        <w:t>JSB Construction PPHU</w:t>
      </w:r>
      <w:r>
        <w:rPr>
          <w:rFonts w:ascii="Bookman Old Style" w:hAnsi="Bookman Old Style"/>
          <w:sz w:val="22"/>
          <w:szCs w:val="22"/>
        </w:rPr>
        <w:t>”</w:t>
      </w:r>
      <w:r w:rsidRPr="00935F84">
        <w:rPr>
          <w:rFonts w:ascii="Bookman Old Style" w:hAnsi="Bookman Old Style"/>
          <w:sz w:val="22"/>
          <w:szCs w:val="22"/>
        </w:rPr>
        <w:t xml:space="preserve"> Jolanta Sekuła, ul. Potokowa 12A/1, 80-297 Banino,</w:t>
      </w:r>
    </w:p>
    <w:p w:rsidR="00D13053" w:rsidRPr="00935F84" w:rsidRDefault="00D13053" w:rsidP="00D13053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935F84">
        <w:rPr>
          <w:rFonts w:ascii="Bookman Old Style" w:hAnsi="Bookman Old Style"/>
          <w:sz w:val="22"/>
          <w:szCs w:val="22"/>
        </w:rPr>
        <w:t>EUROPEL</w:t>
      </w:r>
      <w:r>
        <w:rPr>
          <w:rFonts w:ascii="Bookman Old Style" w:hAnsi="Bookman Old Style"/>
          <w:sz w:val="22"/>
          <w:szCs w:val="22"/>
        </w:rPr>
        <w:t>”</w:t>
      </w:r>
      <w:r w:rsidRPr="00935F84">
        <w:rPr>
          <w:rFonts w:ascii="Bookman Old Style" w:hAnsi="Bookman Old Style"/>
          <w:sz w:val="22"/>
          <w:szCs w:val="22"/>
        </w:rPr>
        <w:t xml:space="preserve"> Sp. z o. o., ul. Spółdzielcza 4, 38-420 Korczyna,</w:t>
      </w:r>
    </w:p>
    <w:p w:rsidR="00D13053" w:rsidRPr="00935F84" w:rsidRDefault="00D13053" w:rsidP="00D13053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935F84">
        <w:rPr>
          <w:rFonts w:ascii="Bookman Old Style" w:hAnsi="Bookman Old Style"/>
          <w:sz w:val="22"/>
          <w:szCs w:val="22"/>
        </w:rPr>
        <w:t>SOLGRO</w:t>
      </w:r>
      <w:r>
        <w:rPr>
          <w:rFonts w:ascii="Bookman Old Style" w:hAnsi="Bookman Old Style"/>
          <w:sz w:val="22"/>
          <w:szCs w:val="22"/>
        </w:rPr>
        <w:t>”</w:t>
      </w:r>
      <w:r w:rsidRPr="00935F84">
        <w:rPr>
          <w:rFonts w:ascii="Bookman Old Style" w:hAnsi="Bookman Old Style"/>
          <w:sz w:val="22"/>
          <w:szCs w:val="22"/>
        </w:rPr>
        <w:t xml:space="preserve"> Grzegorz </w:t>
      </w:r>
      <w:proofErr w:type="spellStart"/>
      <w:r w:rsidRPr="00935F84">
        <w:rPr>
          <w:rFonts w:ascii="Bookman Old Style" w:hAnsi="Bookman Old Style"/>
          <w:sz w:val="22"/>
          <w:szCs w:val="22"/>
        </w:rPr>
        <w:t>Mordarski</w:t>
      </w:r>
      <w:proofErr w:type="spellEnd"/>
      <w:r w:rsidRPr="00935F84">
        <w:rPr>
          <w:rFonts w:ascii="Bookman Old Style" w:hAnsi="Bookman Old Style"/>
          <w:sz w:val="22"/>
          <w:szCs w:val="22"/>
        </w:rPr>
        <w:t>, ul. Gwardyjska 33, 33-300 Nowy Sącz.</w:t>
      </w:r>
    </w:p>
    <w:p w:rsidR="00D13053" w:rsidRPr="00935F84" w:rsidRDefault="00D13053" w:rsidP="00D130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13053" w:rsidRPr="00935F84" w:rsidRDefault="00D13053" w:rsidP="00D13053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935F84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D13053" w:rsidRPr="00935F84" w:rsidRDefault="00D13053" w:rsidP="00D13053">
      <w:pPr>
        <w:numPr>
          <w:ilvl w:val="0"/>
          <w:numId w:val="26"/>
        </w:numPr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935F84">
        <w:rPr>
          <w:rFonts w:ascii="Bookman Old Style" w:hAnsi="Bookman Old Style"/>
          <w:b/>
          <w:sz w:val="22"/>
          <w:szCs w:val="22"/>
        </w:rPr>
        <w:t>Wykonawca nr 1:</w:t>
      </w:r>
    </w:p>
    <w:p w:rsidR="00D13053" w:rsidRPr="00935F84" w:rsidRDefault="00D13053" w:rsidP="00D13053">
      <w:pPr>
        <w:numPr>
          <w:ilvl w:val="0"/>
          <w:numId w:val="9"/>
        </w:numPr>
        <w:spacing w:line="360" w:lineRule="auto"/>
        <w:ind w:left="709" w:right="22" w:hanging="349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 xml:space="preserve">cena: netto </w:t>
      </w:r>
      <w:r w:rsidRPr="00935F84">
        <w:rPr>
          <w:rFonts w:ascii="Bookman Old Style" w:hAnsi="Bookman Old Style"/>
          <w:sz w:val="22"/>
          <w:szCs w:val="22"/>
          <w:u w:val="single"/>
        </w:rPr>
        <w:t>1 010 040,00 zł</w:t>
      </w:r>
      <w:r w:rsidRPr="00935F84">
        <w:rPr>
          <w:rFonts w:ascii="Bookman Old Style" w:hAnsi="Bookman Old Style"/>
          <w:sz w:val="22"/>
          <w:szCs w:val="22"/>
        </w:rPr>
        <w:t xml:space="preserve">, brutto </w:t>
      </w:r>
      <w:r w:rsidRPr="00935F84">
        <w:rPr>
          <w:rFonts w:ascii="Bookman Old Style" w:hAnsi="Bookman Old Style"/>
          <w:sz w:val="22"/>
          <w:szCs w:val="22"/>
          <w:u w:val="single"/>
        </w:rPr>
        <w:t>1 242 349,20 zł</w:t>
      </w:r>
      <w:r w:rsidRPr="00935F84">
        <w:rPr>
          <w:rFonts w:ascii="Bookman Old Style" w:hAnsi="Bookman Old Style"/>
          <w:sz w:val="22"/>
          <w:szCs w:val="22"/>
        </w:rPr>
        <w:t>,</w:t>
      </w:r>
    </w:p>
    <w:p w:rsidR="00D13053" w:rsidRPr="00935F84" w:rsidRDefault="00D13053" w:rsidP="00D13053">
      <w:pPr>
        <w:numPr>
          <w:ilvl w:val="0"/>
          <w:numId w:val="9"/>
        </w:numPr>
        <w:spacing w:line="360" w:lineRule="auto"/>
        <w:ind w:left="709" w:hanging="349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jakość, w tym: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eastAsia="ArialNarrow" w:hAnsi="Bookman Old Style" w:cs="Calibri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 xml:space="preserve">- dostawa 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modułów fotowoltaicznych w technologii wykonania nie gorszej niż 5 BB: wykonawca </w:t>
      </w:r>
      <w:r w:rsidRPr="00935F84">
        <w:rPr>
          <w:rFonts w:ascii="Bookman Old Style" w:eastAsia="ArialNarrow" w:hAnsi="Bookman Old Style" w:cs="Calibri"/>
          <w:sz w:val="22"/>
          <w:szCs w:val="22"/>
          <w:u w:val="single"/>
        </w:rPr>
        <w:t>zaoferował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 moduły fotowoltaiczne wykonane w technologii wykonania nie gorszej niż 5 BB,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- </w:t>
      </w:r>
      <w:r w:rsidRPr="00935F84">
        <w:rPr>
          <w:rFonts w:ascii="Bookman Old Style" w:hAnsi="Bookman Old Style"/>
          <w:sz w:val="22"/>
          <w:szCs w:val="22"/>
        </w:rPr>
        <w:t>oferowane moduły posiadają certyfikat śladu węglowego „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935F84">
        <w:rPr>
          <w:rFonts w:ascii="Bookman Old Style" w:hAnsi="Bookman Old Style"/>
          <w:sz w:val="22"/>
          <w:szCs w:val="22"/>
        </w:rPr>
        <w:t xml:space="preserve">”: 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wykonawca </w:t>
      </w:r>
      <w:r w:rsidRPr="00935F84">
        <w:rPr>
          <w:rFonts w:ascii="Bookman Old Style" w:eastAsia="ArialNarrow" w:hAnsi="Bookman Old Style" w:cs="Calibri"/>
          <w:sz w:val="22"/>
          <w:szCs w:val="22"/>
          <w:u w:val="single"/>
        </w:rPr>
        <w:t>nie zaoferował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 modułów posiadających </w:t>
      </w:r>
      <w:r w:rsidRPr="00935F84">
        <w:rPr>
          <w:rFonts w:ascii="Bookman Old Style" w:hAnsi="Bookman Old Style"/>
          <w:sz w:val="22"/>
          <w:szCs w:val="22"/>
        </w:rPr>
        <w:t>certyfikat śladu węglowego „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935F84">
        <w:rPr>
          <w:rFonts w:ascii="Bookman Old Style" w:hAnsi="Bookman Old Style"/>
          <w:sz w:val="22"/>
          <w:szCs w:val="22"/>
        </w:rPr>
        <w:t>”,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- t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olerancja napięcia zasilania falownika AC nie mniej niż +/-15 %: wykonawca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nie zaoferował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 </w:t>
      </w:r>
      <w:r w:rsidRPr="00935F84">
        <w:rPr>
          <w:rFonts w:ascii="Bookman Old Style" w:hAnsi="Bookman Old Style"/>
          <w:sz w:val="22"/>
          <w:szCs w:val="22"/>
        </w:rPr>
        <w:t>t</w:t>
      </w:r>
      <w:r w:rsidRPr="00935F84">
        <w:rPr>
          <w:rFonts w:ascii="Bookman Old Style" w:hAnsi="Bookman Old Style" w:cs="Calibri"/>
          <w:bCs/>
          <w:sz w:val="22"/>
          <w:szCs w:val="22"/>
        </w:rPr>
        <w:t>olerancji napięcia zasilania falownika AC nie mniej niż +/-15 %,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c) wydłużenie okresu gwarancji, w tym: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lastRenderedPageBreak/>
        <w:tab/>
        <w:t xml:space="preserve">- 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gwarancja na wszystkie moduły fotowoltaiczne: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12 lat</w:t>
      </w:r>
      <w:r w:rsidRPr="00935F84">
        <w:rPr>
          <w:rFonts w:ascii="Bookman Old Style" w:hAnsi="Bookman Old Style" w:cs="Calibri"/>
          <w:bCs/>
          <w:sz w:val="22"/>
          <w:szCs w:val="22"/>
        </w:rPr>
        <w:t>,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 w:cs="Calibri"/>
          <w:bCs/>
          <w:sz w:val="22"/>
          <w:szCs w:val="22"/>
        </w:rPr>
        <w:tab/>
        <w:t xml:space="preserve">- gwarancja na każdy falownik: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10 lat</w:t>
      </w:r>
      <w:r w:rsidRPr="00935F84">
        <w:rPr>
          <w:rFonts w:ascii="Bookman Old Style" w:hAnsi="Bookman Old Style" w:cs="Calibri"/>
          <w:bCs/>
          <w:sz w:val="22"/>
          <w:szCs w:val="22"/>
        </w:rPr>
        <w:t>,</w:t>
      </w:r>
    </w:p>
    <w:p w:rsidR="00D13053" w:rsidRPr="00935F84" w:rsidRDefault="00D13053" w:rsidP="00D13053">
      <w:pPr>
        <w:numPr>
          <w:ilvl w:val="0"/>
          <w:numId w:val="26"/>
        </w:numPr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935F84">
        <w:rPr>
          <w:rFonts w:ascii="Bookman Old Style" w:hAnsi="Bookman Old Style"/>
          <w:b/>
          <w:sz w:val="22"/>
          <w:szCs w:val="22"/>
        </w:rPr>
        <w:t>Wykonawca nr 2:</w:t>
      </w:r>
    </w:p>
    <w:p w:rsidR="00D13053" w:rsidRPr="00935F84" w:rsidRDefault="00D13053" w:rsidP="00D13053">
      <w:pPr>
        <w:numPr>
          <w:ilvl w:val="0"/>
          <w:numId w:val="3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 xml:space="preserve">cena: netto </w:t>
      </w:r>
      <w:r w:rsidRPr="00935F84">
        <w:rPr>
          <w:rFonts w:ascii="Bookman Old Style" w:hAnsi="Bookman Old Style"/>
          <w:sz w:val="22"/>
          <w:szCs w:val="22"/>
          <w:u w:val="single"/>
        </w:rPr>
        <w:t>895 100,00 zł</w:t>
      </w:r>
      <w:r w:rsidRPr="00935F84">
        <w:rPr>
          <w:rFonts w:ascii="Bookman Old Style" w:hAnsi="Bookman Old Style"/>
          <w:sz w:val="22"/>
          <w:szCs w:val="22"/>
        </w:rPr>
        <w:t xml:space="preserve">, brutto </w:t>
      </w:r>
      <w:r w:rsidRPr="00935F84">
        <w:rPr>
          <w:rFonts w:ascii="Bookman Old Style" w:hAnsi="Bookman Old Style"/>
          <w:sz w:val="22"/>
          <w:szCs w:val="22"/>
          <w:u w:val="single"/>
        </w:rPr>
        <w:t>1 100 973,00 zł</w:t>
      </w:r>
      <w:r w:rsidRPr="00935F84">
        <w:rPr>
          <w:rFonts w:ascii="Bookman Old Style" w:hAnsi="Bookman Old Style"/>
          <w:sz w:val="22"/>
          <w:szCs w:val="22"/>
        </w:rPr>
        <w:t>,</w:t>
      </w:r>
    </w:p>
    <w:p w:rsidR="00D13053" w:rsidRPr="00935F84" w:rsidRDefault="00D13053" w:rsidP="00D13053">
      <w:pPr>
        <w:numPr>
          <w:ilvl w:val="0"/>
          <w:numId w:val="33"/>
        </w:numPr>
        <w:spacing w:line="360" w:lineRule="auto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jakość, w tym: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eastAsia="ArialNarrow" w:hAnsi="Bookman Old Style" w:cs="Calibri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 xml:space="preserve">- dostawa 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modułów fotowoltaicznych w technologii wykonania nie gorszej niż 5 BB: wykonawca </w:t>
      </w:r>
      <w:r w:rsidRPr="00935F84">
        <w:rPr>
          <w:rFonts w:ascii="Bookman Old Style" w:eastAsia="ArialNarrow" w:hAnsi="Bookman Old Style" w:cs="Calibri"/>
          <w:sz w:val="22"/>
          <w:szCs w:val="22"/>
          <w:u w:val="single"/>
        </w:rPr>
        <w:t>zaoferował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 moduły fotowoltaiczne wykonane w technologii wykonania nie gorszej niż 5 BB,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- </w:t>
      </w:r>
      <w:r w:rsidRPr="00935F84">
        <w:rPr>
          <w:rFonts w:ascii="Bookman Old Style" w:hAnsi="Bookman Old Style"/>
          <w:sz w:val="22"/>
          <w:szCs w:val="22"/>
        </w:rPr>
        <w:t>oferowane moduły posiadają certyfikat śladu węglowego „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935F84">
        <w:rPr>
          <w:rFonts w:ascii="Bookman Old Style" w:hAnsi="Bookman Old Style"/>
          <w:sz w:val="22"/>
          <w:szCs w:val="22"/>
        </w:rPr>
        <w:t xml:space="preserve">”: 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wykonawca </w:t>
      </w:r>
      <w:r w:rsidRPr="00935F84">
        <w:rPr>
          <w:rFonts w:ascii="Bookman Old Style" w:eastAsia="ArialNarrow" w:hAnsi="Bookman Old Style" w:cs="Calibri"/>
          <w:sz w:val="22"/>
          <w:szCs w:val="22"/>
          <w:u w:val="single"/>
        </w:rPr>
        <w:t>zaoferował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 moduły posiadające </w:t>
      </w:r>
      <w:r w:rsidRPr="00935F84">
        <w:rPr>
          <w:rFonts w:ascii="Bookman Old Style" w:hAnsi="Bookman Old Style"/>
          <w:sz w:val="22"/>
          <w:szCs w:val="22"/>
        </w:rPr>
        <w:t>certyfikat śladu węglowego „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935F84">
        <w:rPr>
          <w:rFonts w:ascii="Bookman Old Style" w:hAnsi="Bookman Old Style"/>
          <w:sz w:val="22"/>
          <w:szCs w:val="22"/>
        </w:rPr>
        <w:t>”,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- t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olerancja napięcia zasilania falownika AC nie mniej niż +/-15 %: wykonawca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zaoferował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 </w:t>
      </w:r>
      <w:r w:rsidRPr="00935F84">
        <w:rPr>
          <w:rFonts w:ascii="Bookman Old Style" w:hAnsi="Bookman Old Style"/>
          <w:sz w:val="22"/>
          <w:szCs w:val="22"/>
        </w:rPr>
        <w:t>t</w:t>
      </w:r>
      <w:r w:rsidRPr="00935F84">
        <w:rPr>
          <w:rFonts w:ascii="Bookman Old Style" w:hAnsi="Bookman Old Style" w:cs="Calibri"/>
          <w:bCs/>
          <w:sz w:val="22"/>
          <w:szCs w:val="22"/>
        </w:rPr>
        <w:t>olerancję napięcia zasilania falownika AC nie mniej niż +/-15 %,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c) wydłużenie okresu gwarancji, w tym: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ab/>
        <w:t xml:space="preserve">- 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gwarancja na wszystkie moduły fotowoltaiczne: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15 lat</w:t>
      </w:r>
      <w:r w:rsidRPr="00935F84">
        <w:rPr>
          <w:rFonts w:ascii="Bookman Old Style" w:hAnsi="Bookman Old Style" w:cs="Calibri"/>
          <w:bCs/>
          <w:sz w:val="22"/>
          <w:szCs w:val="22"/>
        </w:rPr>
        <w:t>,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 w:cs="Calibri"/>
          <w:bCs/>
          <w:sz w:val="22"/>
          <w:szCs w:val="22"/>
        </w:rPr>
        <w:tab/>
        <w:t xml:space="preserve">- gwarancja na każdy falownik: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10 lat</w:t>
      </w:r>
      <w:r w:rsidRPr="00935F84">
        <w:rPr>
          <w:rFonts w:ascii="Bookman Old Style" w:hAnsi="Bookman Old Style" w:cs="Calibri"/>
          <w:bCs/>
          <w:sz w:val="22"/>
          <w:szCs w:val="22"/>
        </w:rPr>
        <w:t>,</w:t>
      </w:r>
    </w:p>
    <w:p w:rsidR="00D13053" w:rsidRPr="00935F84" w:rsidRDefault="00D13053" w:rsidP="00D13053">
      <w:pPr>
        <w:numPr>
          <w:ilvl w:val="0"/>
          <w:numId w:val="26"/>
        </w:numPr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935F84">
        <w:rPr>
          <w:rFonts w:ascii="Bookman Old Style" w:hAnsi="Bookman Old Style"/>
          <w:b/>
          <w:sz w:val="22"/>
          <w:szCs w:val="22"/>
        </w:rPr>
        <w:t>Wykonawca nr 3:</w:t>
      </w:r>
    </w:p>
    <w:p w:rsidR="00D13053" w:rsidRPr="00935F84" w:rsidRDefault="00D13053" w:rsidP="00D13053">
      <w:pPr>
        <w:numPr>
          <w:ilvl w:val="0"/>
          <w:numId w:val="34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 xml:space="preserve">cena: netto </w:t>
      </w:r>
      <w:r w:rsidRPr="00935F84">
        <w:rPr>
          <w:rFonts w:ascii="Bookman Old Style" w:hAnsi="Bookman Old Style"/>
          <w:sz w:val="22"/>
          <w:szCs w:val="22"/>
          <w:u w:val="single"/>
        </w:rPr>
        <w:t>869 268,00 zł</w:t>
      </w:r>
      <w:r w:rsidRPr="00935F84">
        <w:rPr>
          <w:rFonts w:ascii="Bookman Old Style" w:hAnsi="Bookman Old Style"/>
          <w:sz w:val="22"/>
          <w:szCs w:val="22"/>
        </w:rPr>
        <w:t xml:space="preserve">, brutto </w:t>
      </w:r>
      <w:r w:rsidRPr="00935F84">
        <w:rPr>
          <w:rFonts w:ascii="Bookman Old Style" w:hAnsi="Bookman Old Style"/>
          <w:sz w:val="22"/>
          <w:szCs w:val="22"/>
          <w:u w:val="single"/>
        </w:rPr>
        <w:t>1 069 066,44 zł</w:t>
      </w:r>
      <w:r w:rsidRPr="00935F84">
        <w:rPr>
          <w:rFonts w:ascii="Bookman Old Style" w:hAnsi="Bookman Old Style"/>
          <w:sz w:val="22"/>
          <w:szCs w:val="22"/>
        </w:rPr>
        <w:t>,</w:t>
      </w:r>
    </w:p>
    <w:p w:rsidR="00D13053" w:rsidRPr="00935F84" w:rsidRDefault="00D13053" w:rsidP="00D13053">
      <w:pPr>
        <w:numPr>
          <w:ilvl w:val="0"/>
          <w:numId w:val="34"/>
        </w:numPr>
        <w:spacing w:line="360" w:lineRule="auto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jakość, w tym: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eastAsia="ArialNarrow" w:hAnsi="Bookman Old Style" w:cs="Calibri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 xml:space="preserve">- dostawa 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modułów fotowoltaicznych w technologii wykonania nie gorszej niż 5 BB: wykonawca </w:t>
      </w:r>
      <w:r w:rsidRPr="00935F84">
        <w:rPr>
          <w:rFonts w:ascii="Bookman Old Style" w:eastAsia="ArialNarrow" w:hAnsi="Bookman Old Style" w:cs="Calibri"/>
          <w:sz w:val="22"/>
          <w:szCs w:val="22"/>
          <w:u w:val="single"/>
        </w:rPr>
        <w:t>zaoferował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 moduły fotowoltaiczne wykonane w technologii wykonania nie gorszej niż 5 BB,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- </w:t>
      </w:r>
      <w:r w:rsidRPr="00935F84">
        <w:rPr>
          <w:rFonts w:ascii="Bookman Old Style" w:hAnsi="Bookman Old Style"/>
          <w:sz w:val="22"/>
          <w:szCs w:val="22"/>
        </w:rPr>
        <w:t>oferowane moduły posiadają certyfikat śladu węglowego „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935F84">
        <w:rPr>
          <w:rFonts w:ascii="Bookman Old Style" w:hAnsi="Bookman Old Style"/>
          <w:sz w:val="22"/>
          <w:szCs w:val="22"/>
        </w:rPr>
        <w:t xml:space="preserve">”: 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wykonawca </w:t>
      </w:r>
      <w:r w:rsidRPr="00935F84">
        <w:rPr>
          <w:rFonts w:ascii="Bookman Old Style" w:eastAsia="ArialNarrow" w:hAnsi="Bookman Old Style" w:cs="Calibri"/>
          <w:sz w:val="22"/>
          <w:szCs w:val="22"/>
          <w:u w:val="single"/>
        </w:rPr>
        <w:t>zaoferował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 moduły posiadające </w:t>
      </w:r>
      <w:r w:rsidRPr="00935F84">
        <w:rPr>
          <w:rFonts w:ascii="Bookman Old Style" w:hAnsi="Bookman Old Style"/>
          <w:sz w:val="22"/>
          <w:szCs w:val="22"/>
        </w:rPr>
        <w:t>certyfikat śladu węglowego „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935F84">
        <w:rPr>
          <w:rFonts w:ascii="Bookman Old Style" w:hAnsi="Bookman Old Style"/>
          <w:sz w:val="22"/>
          <w:szCs w:val="22"/>
        </w:rPr>
        <w:t>”,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- t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olerancja napięcia zasilania falownika AC nie mniej niż +/-15 %: wykonawca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zaoferował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 </w:t>
      </w:r>
      <w:r w:rsidRPr="00935F84">
        <w:rPr>
          <w:rFonts w:ascii="Bookman Old Style" w:hAnsi="Bookman Old Style"/>
          <w:sz w:val="22"/>
          <w:szCs w:val="22"/>
        </w:rPr>
        <w:t>t</w:t>
      </w:r>
      <w:r w:rsidRPr="00935F84">
        <w:rPr>
          <w:rFonts w:ascii="Bookman Old Style" w:hAnsi="Bookman Old Style" w:cs="Calibri"/>
          <w:bCs/>
          <w:sz w:val="22"/>
          <w:szCs w:val="22"/>
        </w:rPr>
        <w:t>olerancję napięcia zasilania falownika AC nie mniej niż +/-15 %,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c) wydłużenie okresu gwarancji, w tym: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ab/>
        <w:t xml:space="preserve">- 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gwarancja na wszystkie moduły fotowoltaiczne: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15 lat</w:t>
      </w:r>
      <w:r w:rsidRPr="00935F84">
        <w:rPr>
          <w:rFonts w:ascii="Bookman Old Style" w:hAnsi="Bookman Old Style" w:cs="Calibri"/>
          <w:bCs/>
          <w:sz w:val="22"/>
          <w:szCs w:val="22"/>
        </w:rPr>
        <w:t>,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 w:cs="Calibri"/>
          <w:bCs/>
          <w:sz w:val="22"/>
          <w:szCs w:val="22"/>
        </w:rPr>
        <w:tab/>
        <w:t xml:space="preserve">- gwarancja na każdy falownik: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10 lat</w:t>
      </w:r>
      <w:r w:rsidRPr="00935F84">
        <w:rPr>
          <w:rFonts w:ascii="Bookman Old Style" w:hAnsi="Bookman Old Style" w:cs="Calibri"/>
          <w:bCs/>
          <w:sz w:val="22"/>
          <w:szCs w:val="22"/>
        </w:rPr>
        <w:t>,</w:t>
      </w:r>
    </w:p>
    <w:p w:rsidR="00D13053" w:rsidRPr="00935F84" w:rsidRDefault="00D13053" w:rsidP="00D13053">
      <w:pPr>
        <w:numPr>
          <w:ilvl w:val="0"/>
          <w:numId w:val="26"/>
        </w:numPr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935F84">
        <w:rPr>
          <w:rFonts w:ascii="Bookman Old Style" w:hAnsi="Bookman Old Style"/>
          <w:b/>
          <w:sz w:val="22"/>
          <w:szCs w:val="22"/>
        </w:rPr>
        <w:t>Wykonawca nr 4:</w:t>
      </w:r>
    </w:p>
    <w:p w:rsidR="00D13053" w:rsidRPr="00935F84" w:rsidRDefault="00D13053" w:rsidP="00D13053">
      <w:pPr>
        <w:numPr>
          <w:ilvl w:val="0"/>
          <w:numId w:val="35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 xml:space="preserve">cena: netto </w:t>
      </w:r>
      <w:r w:rsidRPr="00935F84">
        <w:rPr>
          <w:rFonts w:ascii="Bookman Old Style" w:hAnsi="Bookman Old Style"/>
          <w:sz w:val="22"/>
          <w:szCs w:val="22"/>
          <w:u w:val="single"/>
        </w:rPr>
        <w:t>1 265 000,00 zł</w:t>
      </w:r>
      <w:r w:rsidRPr="00935F84">
        <w:rPr>
          <w:rFonts w:ascii="Bookman Old Style" w:hAnsi="Bookman Old Style"/>
          <w:sz w:val="22"/>
          <w:szCs w:val="22"/>
        </w:rPr>
        <w:t xml:space="preserve">, brutto </w:t>
      </w:r>
      <w:r w:rsidRPr="00935F84">
        <w:rPr>
          <w:rFonts w:ascii="Bookman Old Style" w:hAnsi="Bookman Old Style"/>
          <w:sz w:val="22"/>
          <w:szCs w:val="22"/>
          <w:u w:val="single"/>
        </w:rPr>
        <w:t>1 555 950,00 zł</w:t>
      </w:r>
      <w:r w:rsidRPr="00935F84">
        <w:rPr>
          <w:rFonts w:ascii="Bookman Old Style" w:hAnsi="Bookman Old Style"/>
          <w:sz w:val="22"/>
          <w:szCs w:val="22"/>
        </w:rPr>
        <w:t>,</w:t>
      </w:r>
    </w:p>
    <w:p w:rsidR="00D13053" w:rsidRPr="00935F84" w:rsidRDefault="00D13053" w:rsidP="00D13053">
      <w:pPr>
        <w:numPr>
          <w:ilvl w:val="0"/>
          <w:numId w:val="35"/>
        </w:numPr>
        <w:spacing w:line="360" w:lineRule="auto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jakość, w tym: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eastAsia="ArialNarrow" w:hAnsi="Bookman Old Style" w:cs="Calibri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 xml:space="preserve">- dostawa 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modułów fotowoltaicznych w technologii wykonania nie gorszej niż 5 BB: wykonawca </w:t>
      </w:r>
      <w:r w:rsidRPr="00935F84">
        <w:rPr>
          <w:rFonts w:ascii="Bookman Old Style" w:eastAsia="ArialNarrow" w:hAnsi="Bookman Old Style" w:cs="Calibri"/>
          <w:sz w:val="22"/>
          <w:szCs w:val="22"/>
          <w:u w:val="single"/>
        </w:rPr>
        <w:t>zaoferował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 moduły fotowoltaiczne wykonane w technologii wykonania nie gorszej niż 5 BB,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eastAsia="ArialNarrow" w:hAnsi="Bookman Old Style" w:cs="Calibri"/>
          <w:sz w:val="22"/>
          <w:szCs w:val="22"/>
        </w:rPr>
        <w:lastRenderedPageBreak/>
        <w:t xml:space="preserve">- </w:t>
      </w:r>
      <w:r w:rsidRPr="00935F84">
        <w:rPr>
          <w:rFonts w:ascii="Bookman Old Style" w:hAnsi="Bookman Old Style"/>
          <w:sz w:val="22"/>
          <w:szCs w:val="22"/>
        </w:rPr>
        <w:t>oferowane moduły posiadają certyfikat śladu węglowego „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935F84">
        <w:rPr>
          <w:rFonts w:ascii="Bookman Old Style" w:hAnsi="Bookman Old Style"/>
          <w:sz w:val="22"/>
          <w:szCs w:val="22"/>
        </w:rPr>
        <w:t xml:space="preserve">”: 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wykonawca </w:t>
      </w:r>
      <w:r w:rsidRPr="00935F84">
        <w:rPr>
          <w:rFonts w:ascii="Bookman Old Style" w:eastAsia="ArialNarrow" w:hAnsi="Bookman Old Style" w:cs="Calibri"/>
          <w:sz w:val="22"/>
          <w:szCs w:val="22"/>
          <w:u w:val="single"/>
        </w:rPr>
        <w:t>nie zaoferował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 modułów posiadających </w:t>
      </w:r>
      <w:r w:rsidRPr="00935F84">
        <w:rPr>
          <w:rFonts w:ascii="Bookman Old Style" w:hAnsi="Bookman Old Style"/>
          <w:sz w:val="22"/>
          <w:szCs w:val="22"/>
        </w:rPr>
        <w:t>certyfikat śladu węglowego „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935F84">
        <w:rPr>
          <w:rFonts w:ascii="Bookman Old Style" w:hAnsi="Bookman Old Style"/>
          <w:sz w:val="22"/>
          <w:szCs w:val="22"/>
        </w:rPr>
        <w:t>”,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- t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olerancja napięcia zasilania falownika AC nie mniej niż +/-15 %: wykonawca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zaoferował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 </w:t>
      </w:r>
      <w:r w:rsidRPr="00935F84">
        <w:rPr>
          <w:rFonts w:ascii="Bookman Old Style" w:hAnsi="Bookman Old Style"/>
          <w:sz w:val="22"/>
          <w:szCs w:val="22"/>
        </w:rPr>
        <w:t>t</w:t>
      </w:r>
      <w:r w:rsidRPr="00935F84">
        <w:rPr>
          <w:rFonts w:ascii="Bookman Old Style" w:hAnsi="Bookman Old Style" w:cs="Calibri"/>
          <w:bCs/>
          <w:sz w:val="22"/>
          <w:szCs w:val="22"/>
        </w:rPr>
        <w:t>olerancję napięcia zasilania falownika AC nie mniej niż +/-15 %,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c) wydłużenie okresu gwarancji, w tym: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ab/>
        <w:t xml:space="preserve">- 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gwarancja na wszystkie moduły fotowoltaiczne: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15 lat</w:t>
      </w:r>
      <w:r w:rsidRPr="00935F84">
        <w:rPr>
          <w:rFonts w:ascii="Bookman Old Style" w:hAnsi="Bookman Old Style" w:cs="Calibri"/>
          <w:bCs/>
          <w:sz w:val="22"/>
          <w:szCs w:val="22"/>
        </w:rPr>
        <w:t>,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 w:cs="Calibri"/>
          <w:bCs/>
          <w:sz w:val="22"/>
          <w:szCs w:val="22"/>
        </w:rPr>
        <w:tab/>
        <w:t xml:space="preserve">- gwarancja na każdy falownik: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10 lat</w:t>
      </w:r>
      <w:r w:rsidRPr="00935F84">
        <w:rPr>
          <w:rFonts w:ascii="Bookman Old Style" w:hAnsi="Bookman Old Style" w:cs="Calibri"/>
          <w:bCs/>
          <w:sz w:val="22"/>
          <w:szCs w:val="22"/>
        </w:rPr>
        <w:t>,</w:t>
      </w:r>
    </w:p>
    <w:p w:rsidR="00D13053" w:rsidRPr="00935F84" w:rsidRDefault="00D13053" w:rsidP="00D13053">
      <w:pPr>
        <w:numPr>
          <w:ilvl w:val="0"/>
          <w:numId w:val="26"/>
        </w:numPr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935F84">
        <w:rPr>
          <w:rFonts w:ascii="Bookman Old Style" w:hAnsi="Bookman Old Style"/>
          <w:b/>
          <w:sz w:val="22"/>
          <w:szCs w:val="22"/>
        </w:rPr>
        <w:t>Wykonawca nr 5:</w:t>
      </w:r>
    </w:p>
    <w:p w:rsidR="00D13053" w:rsidRPr="00935F84" w:rsidRDefault="00D13053" w:rsidP="00D13053">
      <w:pPr>
        <w:numPr>
          <w:ilvl w:val="0"/>
          <w:numId w:val="3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 xml:space="preserve">cena: netto </w:t>
      </w:r>
      <w:r w:rsidRPr="00935F84">
        <w:rPr>
          <w:rFonts w:ascii="Bookman Old Style" w:hAnsi="Bookman Old Style"/>
          <w:sz w:val="22"/>
          <w:szCs w:val="22"/>
          <w:u w:val="single"/>
        </w:rPr>
        <w:t>870 000,00 zł</w:t>
      </w:r>
      <w:r w:rsidRPr="00935F84">
        <w:rPr>
          <w:rFonts w:ascii="Bookman Old Style" w:hAnsi="Bookman Old Style"/>
          <w:sz w:val="22"/>
          <w:szCs w:val="22"/>
        </w:rPr>
        <w:t xml:space="preserve">, brutto </w:t>
      </w:r>
      <w:r w:rsidRPr="00935F84">
        <w:rPr>
          <w:rFonts w:ascii="Bookman Old Style" w:hAnsi="Bookman Old Style"/>
          <w:sz w:val="22"/>
          <w:szCs w:val="22"/>
          <w:u w:val="single"/>
        </w:rPr>
        <w:t>1 070 100,00 zł</w:t>
      </w:r>
      <w:r w:rsidRPr="00935F84">
        <w:rPr>
          <w:rFonts w:ascii="Bookman Old Style" w:hAnsi="Bookman Old Style"/>
          <w:sz w:val="22"/>
          <w:szCs w:val="22"/>
        </w:rPr>
        <w:t>,</w:t>
      </w:r>
    </w:p>
    <w:p w:rsidR="00D13053" w:rsidRPr="00935F84" w:rsidRDefault="00D13053" w:rsidP="00D13053">
      <w:pPr>
        <w:numPr>
          <w:ilvl w:val="0"/>
          <w:numId w:val="36"/>
        </w:numPr>
        <w:spacing w:line="360" w:lineRule="auto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jakość, w tym: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eastAsia="ArialNarrow" w:hAnsi="Bookman Old Style" w:cs="Calibri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 xml:space="preserve">- dostawa 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modułów fotowoltaicznych w technologii wykonania nie gorszej niż 5 BB: wykonawca </w:t>
      </w:r>
      <w:r w:rsidRPr="00935F84">
        <w:rPr>
          <w:rFonts w:ascii="Bookman Old Style" w:eastAsia="ArialNarrow" w:hAnsi="Bookman Old Style" w:cs="Calibri"/>
          <w:sz w:val="22"/>
          <w:szCs w:val="22"/>
          <w:u w:val="single"/>
        </w:rPr>
        <w:t>zaoferował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 moduły fotowoltaiczne wykonane w technologii wykonania nie gorszej niż 5 BB,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- </w:t>
      </w:r>
      <w:r w:rsidRPr="00935F84">
        <w:rPr>
          <w:rFonts w:ascii="Bookman Old Style" w:hAnsi="Bookman Old Style"/>
          <w:sz w:val="22"/>
          <w:szCs w:val="22"/>
        </w:rPr>
        <w:t>oferowane moduły posiadają certyfikat śladu węglowego „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935F84">
        <w:rPr>
          <w:rFonts w:ascii="Bookman Old Style" w:hAnsi="Bookman Old Style"/>
          <w:sz w:val="22"/>
          <w:szCs w:val="22"/>
        </w:rPr>
        <w:t xml:space="preserve">”: 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wykonawca </w:t>
      </w:r>
      <w:r w:rsidRPr="00935F84">
        <w:rPr>
          <w:rFonts w:ascii="Bookman Old Style" w:eastAsia="ArialNarrow" w:hAnsi="Bookman Old Style" w:cs="Calibri"/>
          <w:sz w:val="22"/>
          <w:szCs w:val="22"/>
          <w:u w:val="single"/>
        </w:rPr>
        <w:t>nie zaoferował</w:t>
      </w:r>
      <w:r w:rsidRPr="00935F84">
        <w:rPr>
          <w:rFonts w:ascii="Bookman Old Style" w:eastAsia="ArialNarrow" w:hAnsi="Bookman Old Style" w:cs="Calibri"/>
          <w:sz w:val="22"/>
          <w:szCs w:val="22"/>
        </w:rPr>
        <w:t xml:space="preserve"> modułów posiadających </w:t>
      </w:r>
      <w:r w:rsidRPr="00935F84">
        <w:rPr>
          <w:rFonts w:ascii="Bookman Old Style" w:hAnsi="Bookman Old Style"/>
          <w:sz w:val="22"/>
          <w:szCs w:val="22"/>
        </w:rPr>
        <w:t>certyfikat śladu węglowego „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carbon</w:t>
      </w:r>
      <w:proofErr w:type="spellEnd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 xml:space="preserve"> </w:t>
      </w:r>
      <w:proofErr w:type="spellStart"/>
      <w:r w:rsidRPr="00935F84">
        <w:rPr>
          <w:rFonts w:ascii="Bookman Old Style" w:hAnsi="Bookman Old Style" w:cs="Arial"/>
          <w:bCs/>
          <w:color w:val="222222"/>
          <w:sz w:val="22"/>
          <w:szCs w:val="22"/>
        </w:rPr>
        <w:t>footprint</w:t>
      </w:r>
      <w:proofErr w:type="spellEnd"/>
      <w:r w:rsidRPr="00935F84">
        <w:rPr>
          <w:rFonts w:ascii="Bookman Old Style" w:hAnsi="Bookman Old Style"/>
          <w:sz w:val="22"/>
          <w:szCs w:val="22"/>
        </w:rPr>
        <w:t>”,</w:t>
      </w:r>
    </w:p>
    <w:p w:rsidR="00D13053" w:rsidRPr="00935F84" w:rsidRDefault="00D13053" w:rsidP="00D13053">
      <w:pPr>
        <w:spacing w:line="360" w:lineRule="auto"/>
        <w:ind w:left="851" w:hanging="142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- t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olerancja napięcia zasilania falownika AC nie mniej niż +/-15 %: wykonawca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zaoferował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 </w:t>
      </w:r>
      <w:r w:rsidRPr="00935F84">
        <w:rPr>
          <w:rFonts w:ascii="Bookman Old Style" w:hAnsi="Bookman Old Style"/>
          <w:sz w:val="22"/>
          <w:szCs w:val="22"/>
        </w:rPr>
        <w:t>t</w:t>
      </w:r>
      <w:r w:rsidRPr="00935F84">
        <w:rPr>
          <w:rFonts w:ascii="Bookman Old Style" w:hAnsi="Bookman Old Style" w:cs="Calibri"/>
          <w:bCs/>
          <w:sz w:val="22"/>
          <w:szCs w:val="22"/>
        </w:rPr>
        <w:t>olerancję napięcia zasilania falownika AC nie mniej niż +/-15 %,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>c) wydłużenie okresu gwarancji, w tym: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Bookman Old Style" w:hAnsi="Bookman Old Style" w:cs="Calibri"/>
          <w:bCs/>
          <w:sz w:val="22"/>
          <w:szCs w:val="22"/>
        </w:rPr>
      </w:pPr>
      <w:r w:rsidRPr="00935F84">
        <w:rPr>
          <w:rFonts w:ascii="Bookman Old Style" w:hAnsi="Bookman Old Style"/>
          <w:sz w:val="22"/>
          <w:szCs w:val="22"/>
        </w:rPr>
        <w:tab/>
        <w:t xml:space="preserve">- </w:t>
      </w:r>
      <w:r w:rsidRPr="00935F84">
        <w:rPr>
          <w:rFonts w:ascii="Bookman Old Style" w:hAnsi="Bookman Old Style" w:cs="Calibri"/>
          <w:bCs/>
          <w:sz w:val="22"/>
          <w:szCs w:val="22"/>
        </w:rPr>
        <w:t xml:space="preserve">gwarancja na wszystkie moduły fotowoltaiczne: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15 lat</w:t>
      </w:r>
      <w:r w:rsidRPr="00935F84">
        <w:rPr>
          <w:rFonts w:ascii="Bookman Old Style" w:hAnsi="Bookman Old Style" w:cs="Calibri"/>
          <w:bCs/>
          <w:sz w:val="22"/>
          <w:szCs w:val="22"/>
        </w:rPr>
        <w:t>,</w:t>
      </w:r>
    </w:p>
    <w:p w:rsidR="00D13053" w:rsidRPr="00935F84" w:rsidRDefault="00D13053" w:rsidP="00D13053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 w:cs="Calibri"/>
          <w:bCs/>
          <w:sz w:val="22"/>
          <w:szCs w:val="22"/>
        </w:rPr>
        <w:tab/>
        <w:t xml:space="preserve">- gwarancja na każdy falownik: </w:t>
      </w:r>
      <w:r w:rsidRPr="00935F84">
        <w:rPr>
          <w:rFonts w:ascii="Bookman Old Style" w:hAnsi="Bookman Old Style" w:cs="Calibri"/>
          <w:bCs/>
          <w:sz w:val="22"/>
          <w:szCs w:val="22"/>
          <w:u w:val="single"/>
        </w:rPr>
        <w:t>10 lat</w:t>
      </w:r>
      <w:r w:rsidRPr="00935F84">
        <w:rPr>
          <w:rFonts w:ascii="Bookman Old Style" w:hAnsi="Bookman Old Style" w:cs="Calibri"/>
          <w:bCs/>
          <w:sz w:val="22"/>
          <w:szCs w:val="22"/>
        </w:rPr>
        <w:t>.</w:t>
      </w:r>
    </w:p>
    <w:p w:rsidR="00D13053" w:rsidRDefault="00D13053" w:rsidP="00465BC2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D13053" w:rsidRPr="00061C1D" w:rsidRDefault="00D13053" w:rsidP="00D13053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061C1D">
        <w:rPr>
          <w:rFonts w:ascii="Bookman Old Style" w:hAnsi="Bookman Old Style"/>
          <w:sz w:val="22"/>
          <w:szCs w:val="22"/>
        </w:rPr>
        <w:t xml:space="preserve">Zamawiający </w:t>
      </w:r>
      <w:r>
        <w:rPr>
          <w:rFonts w:ascii="Bookman Old Style" w:hAnsi="Bookman Old Style"/>
          <w:sz w:val="22"/>
          <w:szCs w:val="22"/>
        </w:rPr>
        <w:t xml:space="preserve">informuje, że </w:t>
      </w:r>
      <w:r w:rsidRPr="00061C1D">
        <w:rPr>
          <w:rFonts w:ascii="Bookman Old Style" w:hAnsi="Bookman Old Style"/>
          <w:sz w:val="22"/>
          <w:szCs w:val="22"/>
        </w:rPr>
        <w:t>w Załączniku nr 1 (formularz oferty) oraz Załączniku nr 6 do SIWZ (wzór umowy) określ</w:t>
      </w:r>
      <w:r>
        <w:rPr>
          <w:rFonts w:ascii="Bookman Old Style" w:hAnsi="Bookman Old Style"/>
          <w:sz w:val="22"/>
          <w:szCs w:val="22"/>
        </w:rPr>
        <w:t>ono</w:t>
      </w:r>
      <w:r w:rsidRPr="00061C1D">
        <w:rPr>
          <w:rFonts w:ascii="Bookman Old Style" w:hAnsi="Bookman Old Style"/>
          <w:sz w:val="22"/>
          <w:szCs w:val="22"/>
        </w:rPr>
        <w:t xml:space="preserve"> stawkę podatku VAT w wysokości 23 % dla realizacji całego przedmiotu zamówienia. Tymczasem stawka VAT w</w:t>
      </w:r>
      <w:r>
        <w:rPr>
          <w:rFonts w:ascii="Bookman Old Style" w:hAnsi="Bookman Old Style"/>
          <w:sz w:val="22"/>
          <w:szCs w:val="22"/>
        </w:rPr>
        <w:t> </w:t>
      </w:r>
      <w:r w:rsidRPr="00061C1D">
        <w:rPr>
          <w:rFonts w:ascii="Bookman Old Style" w:hAnsi="Bookman Old Style"/>
          <w:sz w:val="22"/>
          <w:szCs w:val="22"/>
        </w:rPr>
        <w:t>wysokości 23 % obowiązuje na budynkach szkół, natomiast na budynkach domów pomocy społecznej obowiązuje stawka 8 % VAT – co wynika z art. 41 ust.</w:t>
      </w:r>
      <w:r>
        <w:rPr>
          <w:rFonts w:ascii="Bookman Old Style" w:hAnsi="Bookman Old Style"/>
          <w:sz w:val="22"/>
          <w:szCs w:val="22"/>
        </w:rPr>
        <w:t> </w:t>
      </w:r>
      <w:r w:rsidRPr="00061C1D">
        <w:rPr>
          <w:rFonts w:ascii="Bookman Old Style" w:hAnsi="Bookman Old Style"/>
          <w:sz w:val="22"/>
          <w:szCs w:val="22"/>
        </w:rPr>
        <w:t>12-12c ustawy z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61C1D">
        <w:rPr>
          <w:rFonts w:ascii="Bookman Old Style" w:hAnsi="Bookman Old Style"/>
          <w:sz w:val="22"/>
          <w:szCs w:val="22"/>
        </w:rPr>
        <w:t>dnia 11 marca 2004 r. o podatku od towarów i usług (</w:t>
      </w:r>
      <w:proofErr w:type="spellStart"/>
      <w:r w:rsidRPr="00061C1D">
        <w:rPr>
          <w:rFonts w:ascii="Bookman Old Style" w:hAnsi="Bookman Old Style"/>
          <w:sz w:val="22"/>
          <w:szCs w:val="22"/>
        </w:rPr>
        <w:t>t.j</w:t>
      </w:r>
      <w:proofErr w:type="spellEnd"/>
      <w:r w:rsidRPr="00061C1D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 </w:t>
      </w:r>
      <w:r w:rsidRPr="00061C1D">
        <w:rPr>
          <w:rFonts w:ascii="Bookman Old Style" w:hAnsi="Bookman Old Style"/>
          <w:sz w:val="22"/>
          <w:szCs w:val="22"/>
        </w:rPr>
        <w:t>Dz.U. z 2018r., poz.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61C1D">
        <w:rPr>
          <w:rFonts w:ascii="Bookman Old Style" w:hAnsi="Bookman Old Style"/>
          <w:sz w:val="22"/>
          <w:szCs w:val="22"/>
        </w:rPr>
        <w:t>2174). Prawidłowe stawki VAT zastosował jedynie wykonawca nr 3, pozostali wykonawcy zastosowali stawkę 23 % VAT na wszystkich budynkach - zgodnie z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61C1D">
        <w:rPr>
          <w:rFonts w:ascii="Bookman Old Style" w:hAnsi="Bookman Old Style"/>
          <w:sz w:val="22"/>
          <w:szCs w:val="22"/>
        </w:rPr>
        <w:t xml:space="preserve">zapisem zawartym w SIWZ. </w:t>
      </w:r>
    </w:p>
    <w:p w:rsidR="00D13053" w:rsidRPr="00061C1D" w:rsidRDefault="00D13053" w:rsidP="00D13053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061C1D">
        <w:rPr>
          <w:rFonts w:ascii="Bookman Old Style" w:hAnsi="Bookman Old Style"/>
          <w:sz w:val="22"/>
          <w:szCs w:val="22"/>
        </w:rPr>
        <w:t>W zaistniałej sytuacji nie jest możliwe porównanie ofert, a tym samym wybór oferty najkorzystniejszej.</w:t>
      </w:r>
    </w:p>
    <w:p w:rsidR="00D13053" w:rsidRPr="00061C1D" w:rsidRDefault="00D13053" w:rsidP="00D13053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061C1D">
        <w:rPr>
          <w:rFonts w:ascii="Bookman Old Style" w:hAnsi="Bookman Old Style"/>
          <w:bCs/>
          <w:spacing w:val="-1"/>
          <w:sz w:val="22"/>
          <w:szCs w:val="22"/>
        </w:rPr>
        <w:t>Stwierdzona powyżej wada postępowania jest nieusuwalna i ma znaczący wpływ na jego wynik.</w:t>
      </w:r>
    </w:p>
    <w:p w:rsidR="00D13053" w:rsidRPr="00061C1D" w:rsidRDefault="00D13053" w:rsidP="00D13053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061C1D">
        <w:rPr>
          <w:rFonts w:ascii="Bookman Old Style" w:hAnsi="Bookman Old Style"/>
          <w:sz w:val="22"/>
          <w:szCs w:val="22"/>
        </w:rPr>
        <w:t xml:space="preserve">W związku z powyższym </w:t>
      </w:r>
      <w:r>
        <w:rPr>
          <w:rFonts w:ascii="Bookman Old Style" w:hAnsi="Bookman Old Style"/>
          <w:sz w:val="22"/>
          <w:szCs w:val="22"/>
        </w:rPr>
        <w:t xml:space="preserve">Zamawiający podjął decyzję </w:t>
      </w:r>
      <w:r w:rsidRPr="00061C1D">
        <w:rPr>
          <w:rFonts w:ascii="Bookman Old Style" w:hAnsi="Bookman Old Style"/>
          <w:sz w:val="22"/>
          <w:szCs w:val="22"/>
        </w:rPr>
        <w:t>o unieważnieni</w:t>
      </w:r>
      <w:r>
        <w:rPr>
          <w:rFonts w:ascii="Bookman Old Style" w:hAnsi="Bookman Old Style"/>
          <w:sz w:val="22"/>
          <w:szCs w:val="22"/>
        </w:rPr>
        <w:t>u</w:t>
      </w:r>
      <w:r w:rsidRPr="00061C1D">
        <w:rPr>
          <w:rFonts w:ascii="Bookman Old Style" w:hAnsi="Bookman Old Style"/>
          <w:sz w:val="22"/>
          <w:szCs w:val="22"/>
        </w:rPr>
        <w:t xml:space="preserve"> postępowania na podstawie art. 93 ust. 1 pkt 7) ustawy Prawo zamówień publicznych.</w:t>
      </w:r>
    </w:p>
    <w:p w:rsidR="00D13053" w:rsidRPr="00061C1D" w:rsidRDefault="00D13053" w:rsidP="00D1305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61C1D">
        <w:rPr>
          <w:rFonts w:ascii="Bookman Old Style" w:hAnsi="Bookman Old Style"/>
          <w:color w:val="000000"/>
          <w:sz w:val="22"/>
          <w:szCs w:val="22"/>
        </w:rPr>
        <w:lastRenderedPageBreak/>
        <w:t>Zgodnie z treścią ww. przepisu Zamawiający unieważnia postępowanie o udzielenie zamówienia, jeżeli postępowanie obarczone jest niemożliwą do usunięcia wadą uniemożliwiającą zawarcie niepodlegającej unieważnieniu umowy w sprawie zamówienia publicznego.</w:t>
      </w:r>
    </w:p>
    <w:p w:rsidR="00D13053" w:rsidRDefault="00D13053" w:rsidP="00D13053">
      <w:pPr>
        <w:spacing w:line="312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5B743C" w:rsidRPr="00884ABF" w:rsidRDefault="005B743C" w:rsidP="00D13053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5B743C" w:rsidRPr="00884ABF" w:rsidSect="00465BC2">
      <w:foot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FB" w:rsidRDefault="00881FFB">
      <w:r>
        <w:separator/>
      </w:r>
    </w:p>
  </w:endnote>
  <w:endnote w:type="continuationSeparator" w:id="0">
    <w:p w:rsidR="00881FFB" w:rsidRDefault="0088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Narrow">
    <w:altName w:val="Arial Unicode MS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881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FB" w:rsidRDefault="00881FFB">
      <w:r>
        <w:separator/>
      </w:r>
    </w:p>
  </w:footnote>
  <w:footnote w:type="continuationSeparator" w:id="0">
    <w:p w:rsidR="00881FFB" w:rsidRDefault="0088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5AA4"/>
    <w:multiLevelType w:val="hybridMultilevel"/>
    <w:tmpl w:val="B3707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41F17"/>
    <w:multiLevelType w:val="hybridMultilevel"/>
    <w:tmpl w:val="ACC23A26"/>
    <w:lvl w:ilvl="0" w:tplc="CB029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C175B"/>
    <w:multiLevelType w:val="hybridMultilevel"/>
    <w:tmpl w:val="4AD4F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45A0A"/>
    <w:multiLevelType w:val="hybridMultilevel"/>
    <w:tmpl w:val="134EF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4273AC"/>
    <w:multiLevelType w:val="hybridMultilevel"/>
    <w:tmpl w:val="134EF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52EB"/>
    <w:multiLevelType w:val="hybridMultilevel"/>
    <w:tmpl w:val="02326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6A25F7"/>
    <w:multiLevelType w:val="hybridMultilevel"/>
    <w:tmpl w:val="3C8A0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D136E"/>
    <w:multiLevelType w:val="hybridMultilevel"/>
    <w:tmpl w:val="2F924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548BA"/>
    <w:multiLevelType w:val="hybridMultilevel"/>
    <w:tmpl w:val="AB729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7028C"/>
    <w:multiLevelType w:val="hybridMultilevel"/>
    <w:tmpl w:val="BAFE1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83D6E"/>
    <w:multiLevelType w:val="hybridMultilevel"/>
    <w:tmpl w:val="A6B27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4263"/>
    <w:multiLevelType w:val="hybridMultilevel"/>
    <w:tmpl w:val="DF925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B655C"/>
    <w:multiLevelType w:val="hybridMultilevel"/>
    <w:tmpl w:val="4F54A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6"/>
  </w:num>
  <w:num w:numId="8">
    <w:abstractNumId w:val="9"/>
  </w:num>
  <w:num w:numId="9">
    <w:abstractNumId w:val="18"/>
  </w:num>
  <w:num w:numId="10">
    <w:abstractNumId w:val="27"/>
  </w:num>
  <w:num w:numId="11">
    <w:abstractNumId w:val="31"/>
  </w:num>
  <w:num w:numId="12">
    <w:abstractNumId w:val="24"/>
  </w:num>
  <w:num w:numId="13">
    <w:abstractNumId w:val="0"/>
  </w:num>
  <w:num w:numId="14">
    <w:abstractNumId w:val="5"/>
  </w:num>
  <w:num w:numId="15">
    <w:abstractNumId w:val="14"/>
  </w:num>
  <w:num w:numId="16">
    <w:abstractNumId w:val="19"/>
  </w:num>
  <w:num w:numId="17">
    <w:abstractNumId w:val="11"/>
  </w:num>
  <w:num w:numId="18">
    <w:abstractNumId w:val="2"/>
  </w:num>
  <w:num w:numId="19">
    <w:abstractNumId w:val="15"/>
  </w:num>
  <w:num w:numId="20">
    <w:abstractNumId w:val="21"/>
  </w:num>
  <w:num w:numId="21">
    <w:abstractNumId w:val="4"/>
  </w:num>
  <w:num w:numId="22">
    <w:abstractNumId w:val="12"/>
  </w:num>
  <w:num w:numId="23">
    <w:abstractNumId w:val="29"/>
  </w:num>
  <w:num w:numId="24">
    <w:abstractNumId w:val="26"/>
  </w:num>
  <w:num w:numId="25">
    <w:abstractNumId w:val="17"/>
  </w:num>
  <w:num w:numId="26">
    <w:abstractNumId w:val="33"/>
  </w:num>
  <w:num w:numId="27">
    <w:abstractNumId w:val="7"/>
  </w:num>
  <w:num w:numId="28">
    <w:abstractNumId w:val="20"/>
  </w:num>
  <w:num w:numId="29">
    <w:abstractNumId w:val="25"/>
  </w:num>
  <w:num w:numId="30">
    <w:abstractNumId w:val="30"/>
  </w:num>
  <w:num w:numId="31">
    <w:abstractNumId w:val="32"/>
  </w:num>
  <w:num w:numId="32">
    <w:abstractNumId w:val="28"/>
  </w:num>
  <w:num w:numId="33">
    <w:abstractNumId w:val="13"/>
  </w:num>
  <w:num w:numId="34">
    <w:abstractNumId w:val="16"/>
  </w:num>
  <w:num w:numId="35">
    <w:abstractNumId w:val="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0657"/>
    <w:rsid w:val="00001720"/>
    <w:rsid w:val="00043937"/>
    <w:rsid w:val="000C33E4"/>
    <w:rsid w:val="000E1E8A"/>
    <w:rsid w:val="000F1C25"/>
    <w:rsid w:val="000F5015"/>
    <w:rsid w:val="001172E8"/>
    <w:rsid w:val="0012263B"/>
    <w:rsid w:val="001E102A"/>
    <w:rsid w:val="00283C38"/>
    <w:rsid w:val="002F01DF"/>
    <w:rsid w:val="00356C38"/>
    <w:rsid w:val="0039437A"/>
    <w:rsid w:val="004550D3"/>
    <w:rsid w:val="00465BC2"/>
    <w:rsid w:val="004B679F"/>
    <w:rsid w:val="0051201E"/>
    <w:rsid w:val="00552B51"/>
    <w:rsid w:val="005919AF"/>
    <w:rsid w:val="005B743C"/>
    <w:rsid w:val="00643D85"/>
    <w:rsid w:val="00655C95"/>
    <w:rsid w:val="00686BA6"/>
    <w:rsid w:val="006910DF"/>
    <w:rsid w:val="006F3816"/>
    <w:rsid w:val="00762529"/>
    <w:rsid w:val="00856070"/>
    <w:rsid w:val="00881FFB"/>
    <w:rsid w:val="00884ABF"/>
    <w:rsid w:val="008E568A"/>
    <w:rsid w:val="00962F10"/>
    <w:rsid w:val="009C4960"/>
    <w:rsid w:val="00A37438"/>
    <w:rsid w:val="00A957FA"/>
    <w:rsid w:val="00AB6CBA"/>
    <w:rsid w:val="00B563AC"/>
    <w:rsid w:val="00B927E7"/>
    <w:rsid w:val="00BB3FF2"/>
    <w:rsid w:val="00BD14D3"/>
    <w:rsid w:val="00BE6EC8"/>
    <w:rsid w:val="00BF016C"/>
    <w:rsid w:val="00BF6DB5"/>
    <w:rsid w:val="00C16CDC"/>
    <w:rsid w:val="00C94748"/>
    <w:rsid w:val="00D13053"/>
    <w:rsid w:val="00D249FC"/>
    <w:rsid w:val="00D903B8"/>
    <w:rsid w:val="00DD0B42"/>
    <w:rsid w:val="00DD6A25"/>
    <w:rsid w:val="00E316A7"/>
    <w:rsid w:val="00E71728"/>
    <w:rsid w:val="00EB4007"/>
    <w:rsid w:val="00F15C1B"/>
    <w:rsid w:val="00F72D0F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paragraph" w:styleId="Bezodstpw">
    <w:name w:val="No Spacing"/>
    <w:link w:val="BezodstpwZnak"/>
    <w:qFormat/>
    <w:rsid w:val="00E717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E71728"/>
    <w:rPr>
      <w:rFonts w:ascii="Calibri" w:eastAsia="Times New Roman" w:hAnsi="Calibri" w:cs="Times New Roman"/>
    </w:rPr>
  </w:style>
  <w:style w:type="paragraph" w:customStyle="1" w:styleId="Default">
    <w:name w:val="Default"/>
    <w:rsid w:val="004B6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16</cp:revision>
  <cp:lastPrinted>2018-01-18T13:07:00Z</cp:lastPrinted>
  <dcterms:created xsi:type="dcterms:W3CDTF">2018-01-18T13:02:00Z</dcterms:created>
  <dcterms:modified xsi:type="dcterms:W3CDTF">2018-12-07T12:13:00Z</dcterms:modified>
</cp:coreProperties>
</file>