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5"/>
        <w:gridCol w:w="8"/>
        <w:gridCol w:w="142"/>
        <w:gridCol w:w="8289"/>
      </w:tblGrid>
      <w:tr w:rsidR="008001FD" w:rsidRPr="00FB5C70" w:rsidTr="00197108">
        <w:trPr>
          <w:trHeight w:val="20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001FD" w:rsidRPr="00FB5C70" w:rsidRDefault="008001FD" w:rsidP="0019710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roboty przygotowawcze i rozbiórkowe</w:t>
            </w:r>
          </w:p>
        </w:tc>
      </w:tr>
      <w:tr w:rsidR="008001FD" w:rsidRPr="007E1089" w:rsidTr="00296E2C">
        <w:trPr>
          <w:trHeight w:val="20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1. 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FD" w:rsidRPr="007E1089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FF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rozebranie elementów betonowych, wraz z odwozem gruzu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 w:rsidRPr="00CC03C8">
              <w:rPr>
                <w:rFonts w:ascii="Bookman Old Style" w:eastAsia="Times New Roman" w:hAnsi="Bookman Old Style" w:cs="Arial"/>
                <w:lang w:eastAsia="pl-PL"/>
              </w:rPr>
              <w:t>na składowisko własne lub miejsce składowania wskazane przez Zamawiającego</w:t>
            </w:r>
            <w:r>
              <w:rPr>
                <w:rFonts w:ascii="Bookman Old Style" w:eastAsia="Times New Roman" w:hAnsi="Bookman Old Style" w:cs="Arial"/>
                <w:lang w:eastAsia="pl-PL"/>
              </w:rPr>
              <w:t>.</w:t>
            </w:r>
          </w:p>
        </w:tc>
      </w:tr>
      <w:tr w:rsidR="008001FD" w:rsidRPr="00FB5C70" w:rsidTr="00296E2C">
        <w:trPr>
          <w:trHeight w:val="258"/>
        </w:trPr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2. </w:t>
            </w:r>
          </w:p>
        </w:tc>
        <w:tc>
          <w:tcPr>
            <w:tcW w:w="8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rozebranie uszkodzonych lub skorodowanych elementów stalowych na obiektach. inż. z odwozem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 w:rsidRPr="00CC03C8">
              <w:rPr>
                <w:rFonts w:ascii="Bookman Old Style" w:eastAsia="Times New Roman" w:hAnsi="Bookman Old Style" w:cs="Arial"/>
                <w:lang w:eastAsia="pl-PL"/>
              </w:rPr>
              <w:t>na składowisko własne lub miejsce składowania wskazane przez Zamawiającego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, a kosztorys powykonawczy zostanie pomniejszony o wartość wyliczoną z ilości masy elementu pomnożonej przez wartość ceny za 1 kg złomu lub dokument potwierdzający oddanie elementu na złom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</w:tr>
      <w:tr w:rsidR="008001FD" w:rsidRPr="00FB5C70" w:rsidTr="00296E2C">
        <w:trPr>
          <w:trHeight w:val="258"/>
        </w:trPr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2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296E2C">
        <w:trPr>
          <w:trHeight w:val="258"/>
        </w:trPr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2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296E2C">
        <w:trPr>
          <w:trHeight w:val="258"/>
        </w:trPr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2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296E2C">
        <w:trPr>
          <w:trHeight w:val="258"/>
        </w:trPr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2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296E2C">
        <w:trPr>
          <w:trHeight w:val="258"/>
        </w:trPr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2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296E2C">
        <w:trPr>
          <w:trHeight w:val="258"/>
        </w:trPr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 3,4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. </w:t>
            </w:r>
          </w:p>
        </w:tc>
        <w:tc>
          <w:tcPr>
            <w:tcW w:w="8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 ręczne lub mechaniczne wyłamanie nawierzchni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,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załadunek materiałów na środki transportu, utylizacja destruktu.</w:t>
            </w:r>
          </w:p>
        </w:tc>
      </w:tr>
      <w:tr w:rsidR="008001FD" w:rsidRPr="00FB5C70" w:rsidTr="00296E2C">
        <w:trPr>
          <w:trHeight w:val="258"/>
        </w:trPr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296E2C">
        <w:trPr>
          <w:trHeight w:val="258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5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8001FD" w:rsidRDefault="008001FD" w:rsidP="00296E2C">
            <w:pPr>
              <w:spacing w:after="0"/>
              <w:jc w:val="both"/>
              <w:rPr>
                <w:rFonts w:ascii="Bookman Old Style" w:hAnsi="Bookman Old Style"/>
              </w:rPr>
            </w:pPr>
            <w:r w:rsidRPr="00AC5C0D">
              <w:rPr>
                <w:rFonts w:ascii="Bookman Old Style" w:hAnsi="Bookman Old Style"/>
              </w:rPr>
              <w:t>Obejmuje:  ręczne lub mechaniczne rozebranie nawierzchni chodników, załadunek, wywóz na składowisko własne lub miejsce składowania wskazane przez Zamawiającego / utylizacja.</w:t>
            </w:r>
          </w:p>
        </w:tc>
      </w:tr>
      <w:tr w:rsidR="008001FD" w:rsidRPr="00FB5C70" w:rsidTr="00296E2C">
        <w:trPr>
          <w:trHeight w:val="258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6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. 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demontaż krawężników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/ obrzeży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 bez  względu  na  materiał  wraz z ich odwiezieniem na miejsce składowania.</w:t>
            </w:r>
          </w:p>
        </w:tc>
      </w:tr>
      <w:tr w:rsidR="008001FD" w:rsidRPr="00FB5C70" w:rsidTr="00296E2C">
        <w:trPr>
          <w:trHeight w:val="258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7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, 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8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czyszczenie powierzchni  poziomych, pionowych, skośnych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br/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i cylindrycznych, szczotkami stalowymi i skrobakami wraz z odkurzaniem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br/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i odpyleniem powierzchni.</w:t>
            </w:r>
          </w:p>
        </w:tc>
      </w:tr>
      <w:tr w:rsidR="008001FD" w:rsidRPr="00FB5C70" w:rsidTr="00296E2C">
        <w:trPr>
          <w:trHeight w:val="258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1C388E" w:rsidRDefault="008001FD" w:rsidP="00296E2C">
            <w:pPr>
              <w:spacing w:after="0"/>
              <w:jc w:val="both"/>
              <w:rPr>
                <w:rFonts w:ascii="Bookman Old Style" w:hAnsi="Bookman Old Style"/>
              </w:rPr>
            </w:pPr>
            <w:r w:rsidRPr="001C388E">
              <w:rPr>
                <w:rFonts w:ascii="Bookman Old Style" w:hAnsi="Bookman Old Style"/>
              </w:rPr>
              <w:t xml:space="preserve">Poz. </w:t>
            </w:r>
            <w:r w:rsidR="00296E2C">
              <w:rPr>
                <w:rFonts w:ascii="Bookman Old Style" w:hAnsi="Bookman Old Style"/>
              </w:rPr>
              <w:t>9</w:t>
            </w:r>
            <w:r w:rsidRPr="001C388E">
              <w:rPr>
                <w:rFonts w:ascii="Bookman Old Style" w:hAnsi="Bookman Old Style"/>
              </w:rPr>
              <w:t>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1C388E" w:rsidRDefault="008001FD" w:rsidP="00296E2C">
            <w:pPr>
              <w:spacing w:after="0"/>
              <w:jc w:val="both"/>
              <w:rPr>
                <w:rFonts w:ascii="Bookman Old Style" w:hAnsi="Bookman Old Style"/>
              </w:rPr>
            </w:pPr>
            <w:r w:rsidRPr="001C388E">
              <w:rPr>
                <w:rFonts w:ascii="Bookman Old Style" w:hAnsi="Bookman Old Style"/>
              </w:rPr>
              <w:t>Obejmuje: ręczne roboty ziemne z transportem urobku  samochodami  na  odległość  do 10  km (odspojenie gruntu, załadunek urobku na samochody, transport i wyładunek urobku na odkładzie z wyrównaniem powierzchni odkładu,</w:t>
            </w:r>
          </w:p>
        </w:tc>
      </w:tr>
      <w:tr w:rsidR="008001FD" w:rsidRPr="00FB5C70" w:rsidTr="00296E2C">
        <w:trPr>
          <w:trHeight w:val="258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1C388E" w:rsidRDefault="008001FD" w:rsidP="00296E2C">
            <w:pPr>
              <w:spacing w:after="0"/>
              <w:jc w:val="both"/>
              <w:rPr>
                <w:rFonts w:ascii="Bookman Old Style" w:hAnsi="Bookman Old Style"/>
              </w:rPr>
            </w:pPr>
            <w:r w:rsidRPr="001C388E">
              <w:rPr>
                <w:rFonts w:ascii="Bookman Old Style" w:hAnsi="Bookman Old Style"/>
              </w:rPr>
              <w:t>Poz.</w:t>
            </w:r>
            <w:r>
              <w:rPr>
                <w:rFonts w:ascii="Bookman Old Style" w:hAnsi="Bookman Old Style"/>
              </w:rPr>
              <w:t>1</w:t>
            </w:r>
            <w:r w:rsidR="00296E2C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,</w:t>
            </w:r>
            <w:r w:rsidR="00296E2C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1</w:t>
            </w:r>
            <w:r w:rsidR="00296E2C">
              <w:rPr>
                <w:rFonts w:ascii="Bookman Old Style" w:hAnsi="Bookman Old Style"/>
              </w:rPr>
              <w:t>1</w:t>
            </w:r>
            <w:r w:rsidRPr="001C388E">
              <w:rPr>
                <w:rFonts w:ascii="Bookman Old Style" w:hAnsi="Bookman Old Style"/>
              </w:rPr>
              <w:t>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1C388E" w:rsidRDefault="008001FD" w:rsidP="00296E2C">
            <w:pPr>
              <w:spacing w:after="0"/>
              <w:jc w:val="both"/>
              <w:rPr>
                <w:rFonts w:ascii="Bookman Old Style" w:hAnsi="Bookman Old Style"/>
              </w:rPr>
            </w:pPr>
            <w:r w:rsidRPr="001C388E">
              <w:rPr>
                <w:rFonts w:ascii="Bookman Old Style" w:hAnsi="Bookman Old Style"/>
              </w:rPr>
              <w:t xml:space="preserve">Obejmuje: czyszczenie  elementów w konstrukcji stalowych mostów,  usuwanie grubej warstwy rdzy  i całkowicie przekorodowanej powłoki konstrukcji pełnościennych przed właściwym czyszczeniem, czyszczenie </w:t>
            </w:r>
            <w:r>
              <w:rPr>
                <w:rFonts w:ascii="Bookman Old Style" w:hAnsi="Bookman Old Style"/>
              </w:rPr>
              <w:t>strumieniowo-</w:t>
            </w:r>
            <w:r w:rsidRPr="001C388E">
              <w:rPr>
                <w:rFonts w:ascii="Bookman Old Style" w:hAnsi="Bookman Old Style"/>
              </w:rPr>
              <w:t>cierne (piaskowanie) do  II st. czystości,  przesianie piasku, napełnienie piaskarki, bardziej gruntowna obróbka  strumieniowo-ścierna, odpylenie powierzchni odkurzaczem przemysłowym.</w:t>
            </w:r>
          </w:p>
        </w:tc>
      </w:tr>
      <w:tr w:rsidR="008001FD" w:rsidRPr="00FB5C70" w:rsidTr="00296E2C">
        <w:trPr>
          <w:trHeight w:val="258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1C388E" w:rsidRDefault="008001FD" w:rsidP="00296E2C">
            <w:pPr>
              <w:spacing w:after="0"/>
              <w:jc w:val="both"/>
              <w:rPr>
                <w:rFonts w:ascii="Bookman Old Style" w:hAnsi="Bookman Old Style"/>
              </w:rPr>
            </w:pPr>
            <w:r w:rsidRPr="001C388E">
              <w:rPr>
                <w:rFonts w:ascii="Bookman Old Style" w:hAnsi="Bookman Old Style"/>
              </w:rPr>
              <w:t>Poz. 1</w:t>
            </w:r>
            <w:r w:rsidR="00296E2C">
              <w:rPr>
                <w:rFonts w:ascii="Bookman Old Style" w:hAnsi="Bookman Old Style"/>
              </w:rPr>
              <w:t>2</w:t>
            </w:r>
            <w:r w:rsidRPr="001C388E"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1C388E" w:rsidRDefault="008001FD" w:rsidP="00296E2C">
            <w:pPr>
              <w:spacing w:after="0"/>
              <w:jc w:val="both"/>
              <w:rPr>
                <w:rFonts w:ascii="Bookman Old Style" w:hAnsi="Bookman Old Style"/>
              </w:rPr>
            </w:pPr>
            <w:r w:rsidRPr="001C388E">
              <w:rPr>
                <w:rFonts w:ascii="Bookman Old Style" w:hAnsi="Bookman Old Style"/>
              </w:rPr>
              <w:t>Obejmuje: czyszczenie strumieniowo-ścierne (piaskowanie) elementów w konstrukcji betonowych mostów,   przesianie piasku, napełnienie piaskarki, bardziej gruntowna obróbka  strumieniowo-ścierna, odpylenie powierzchni odkurzaczem przemysłowym.</w:t>
            </w:r>
          </w:p>
        </w:tc>
      </w:tr>
      <w:tr w:rsidR="008001FD" w:rsidRPr="00FB5C70" w:rsidTr="00296E2C">
        <w:trPr>
          <w:trHeight w:val="258"/>
        </w:trPr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 1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3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. 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Wywiezienie samochodami samowyładowczymi gruzu z rozbieranych konstrukcji żwirobetonowych i żelbetowych na odległość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do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15 km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,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innych niż wyszczególnionych w powyższych pozycjach. (załadunek na środki  transportowe,  transport  i wyładunek w miejscu składowania).</w:t>
            </w:r>
          </w:p>
        </w:tc>
      </w:tr>
      <w:tr w:rsidR="008001FD" w:rsidRPr="00FB5C70" w:rsidTr="00197108">
        <w:trPr>
          <w:trHeight w:val="20"/>
        </w:trPr>
        <w:tc>
          <w:tcPr>
            <w:tcW w:w="97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001FD" w:rsidRPr="00FB5C70" w:rsidRDefault="008001FD" w:rsidP="00296E2C">
            <w:pPr>
              <w:spacing w:after="0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roboty ogólne i porządkowe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 1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4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wycinkę,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krzewów,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krzaków, faszyny i poszycia wraz z wywiezieniem i utylizacją pozostałości.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9846BC">
        <w:trPr>
          <w:trHeight w:val="258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5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kosze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nie chwastów, usuwanie samosiewów, koszenie traw na umocnieniach rzek, rowach,  wywóz, utylizacja.</w:t>
            </w:r>
          </w:p>
        </w:tc>
      </w:tr>
      <w:tr w:rsidR="008001FD" w:rsidRPr="00FB5C70" w:rsidTr="009846BC">
        <w:trPr>
          <w:trHeight w:val="258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6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wycięcie, wykarczowanie, przerobienie na zrębki lub pocięcie, wywóz, drzew o średnicy 36-45cm</w:t>
            </w:r>
          </w:p>
        </w:tc>
      </w:tr>
      <w:tr w:rsidR="008001FD" w:rsidRPr="00FB5C70" w:rsidTr="009846BC">
        <w:trPr>
          <w:trHeight w:val="258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Ścinanie poboczy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z nadmiaru  ziemi  bez względu na grubość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lastRenderedPageBreak/>
              <w:t>warstwy wraz z wywiezieniem urobku na składowisko wykonawcy.</w:t>
            </w:r>
          </w:p>
        </w:tc>
      </w:tr>
      <w:tr w:rsidR="008001FD" w:rsidRPr="00FB5C70" w:rsidTr="009846BC">
        <w:trPr>
          <w:trHeight w:val="258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lastRenderedPageBreak/>
              <w:t xml:space="preserve">Poz. 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18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Zabezpieczenia powierzchni obiektów inżynierskich przed graffiti impregnatem lub powłoką antygraffiti</w:t>
            </w:r>
          </w:p>
        </w:tc>
      </w:tr>
      <w:tr w:rsidR="008001FD" w:rsidRPr="00FB5C70" w:rsidTr="009846BC">
        <w:trPr>
          <w:trHeight w:val="258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19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,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20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usuwanie graffiti z powierzchni betonowych i stalowych poprzez piaskowanie, zamalowywanie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, nakładanie warstw naprawczych lub środkami do tego przeznaczonymi.</w:t>
            </w:r>
          </w:p>
        </w:tc>
      </w:tr>
      <w:tr w:rsidR="008001FD" w:rsidRPr="00FB5C70" w:rsidTr="009846BC">
        <w:trPr>
          <w:trHeight w:val="258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 2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Oczyszczenie  obiektów inż., nawierzchni drogi i chodnika  z resztek budowlanych, gruzu i śmieci - zebranie i złożenie zanieczyszczeń w pryzmy oraz wywóz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 w:rsidRPr="00CC03C8">
              <w:rPr>
                <w:rFonts w:ascii="Bookman Old Style" w:eastAsia="Times New Roman" w:hAnsi="Bookman Old Style" w:cs="Arial"/>
                <w:lang w:eastAsia="pl-PL"/>
              </w:rPr>
              <w:t>na składowisko własne lub miejsce składowania wskazane przez Zamawiającego</w:t>
            </w:r>
            <w:r>
              <w:rPr>
                <w:rFonts w:ascii="Bookman Old Style" w:eastAsia="Times New Roman" w:hAnsi="Bookman Old Style" w:cs="Arial"/>
                <w:lang w:eastAsia="pl-PL"/>
              </w:rPr>
              <w:t>.</w:t>
            </w:r>
          </w:p>
        </w:tc>
      </w:tr>
      <w:tr w:rsidR="008001FD" w:rsidRPr="00FB5C70" w:rsidTr="009846BC">
        <w:trPr>
          <w:trHeight w:val="258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ułożenie krawężnika betonowego na ławie betonowej z oporem wraz z materiałem;</w:t>
            </w:r>
          </w:p>
        </w:tc>
      </w:tr>
      <w:tr w:rsidR="008001FD" w:rsidRPr="00FB5C70" w:rsidTr="009846BC">
        <w:trPr>
          <w:trHeight w:val="258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 2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3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wymiana drewnianego pokładu na kładkach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z drewna modrzewiowego impregnowanego ciśnieniowo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, dokręcenie luźnych desek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, wymiana zerwanych wkrętów.</w:t>
            </w:r>
          </w:p>
        </w:tc>
      </w:tr>
      <w:tr w:rsidR="008001FD" w:rsidRPr="00FB5C70" w:rsidTr="00197108">
        <w:trPr>
          <w:trHeight w:val="20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001FD" w:rsidRPr="00FB5C70" w:rsidRDefault="008001FD" w:rsidP="00296E2C">
            <w:pPr>
              <w:spacing w:after="0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utrzymanie, naprawa i konserwacja urządzeń odwadniających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Poz.2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4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-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29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roboty związane z ręcznym czyszczeniem ścieków, przepustów, wpustów, rowów i przykanalików ze śmieci, namułów i roślin na obiektach inżynierskich wraz z transportem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 w:rsidRPr="00CC03C8">
              <w:rPr>
                <w:rFonts w:ascii="Bookman Old Style" w:eastAsia="Times New Roman" w:hAnsi="Bookman Old Style" w:cs="Arial"/>
                <w:lang w:eastAsia="pl-PL"/>
              </w:rPr>
              <w:t>na składowisko własne lub miejsce składowania wskazane przez Zamawiającego</w:t>
            </w:r>
            <w:r>
              <w:rPr>
                <w:rFonts w:ascii="Bookman Old Style" w:eastAsia="Times New Roman" w:hAnsi="Bookman Old Style" w:cs="Arial"/>
                <w:lang w:eastAsia="pl-PL"/>
              </w:rPr>
              <w:t>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AA515E">
        <w:trPr>
          <w:trHeight w:val="25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 3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0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naprawa, wymiana roz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sz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czelnionego kolektora</w:t>
            </w:r>
          </w:p>
        </w:tc>
      </w:tr>
      <w:tr w:rsidR="008001FD" w:rsidRPr="00FB5C70" w:rsidTr="00AA515E">
        <w:trPr>
          <w:trHeight w:val="25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 3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wydłużenie / wymianę na dłuższe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w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pustów mostowych</w:t>
            </w:r>
          </w:p>
        </w:tc>
      </w:tr>
      <w:tr w:rsidR="008001FD" w:rsidRPr="00FB5C70" w:rsidTr="00197108">
        <w:trPr>
          <w:trHeight w:val="20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8001FD" w:rsidRPr="00FB5C70" w:rsidRDefault="008001FD" w:rsidP="00296E2C">
            <w:pPr>
              <w:spacing w:after="0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653668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utrzymanie konserwacja urządzeń dylatacyjnych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Poz.3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</w:t>
            </w:r>
          </w:p>
        </w:tc>
        <w:tc>
          <w:tcPr>
            <w:tcW w:w="8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naprawa  nieszczelnych dylatacji, zalewanie rozszczelnień zalewką bitumiczną,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usunięcie zanieczyszczeń ze szczelin dylatacyjnych,  czyszczenie dylatacji z wkładką neoprenową zmywarką (myjką) ciśnieniową wodą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(niedozwolone jest używanie wszelkiego rodzaju ostrych narzędzi  typu szpadel, łopata itp.)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 Usunięcie piasku, pyłu i innych zanieczyszczeń z powierzchni i szczeliny wkładki neoprenowej oraz zębatej płyty tłumiącej, dokręcenie luźnych śrub płyty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, zabezpieczenie antykorozyjne elementów stalowych.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197108">
        <w:trPr>
          <w:trHeight w:val="20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8001FD" w:rsidRPr="00FB5C70" w:rsidRDefault="008001FD" w:rsidP="00296E2C">
            <w:pPr>
              <w:spacing w:after="0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Mycie obiektów inżynierskich po okresie zimowym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 3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3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1FD" w:rsidRPr="00FB5C70" w:rsidRDefault="008001FD" w:rsidP="001D34D1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Czyszczenie i mycie  obiektów inżynierskich o konstrukcji stalowej z soli i innych środków utrzymania zimowego –  raz w roku po sezonie zimowym (mycie wodą pod ciśnieniem z dodatkiem ekologicznych środków myjących).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197108">
        <w:trPr>
          <w:trHeight w:val="20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01FD" w:rsidRPr="00FB5C70" w:rsidRDefault="008001FD" w:rsidP="00296E2C">
            <w:pPr>
              <w:spacing w:after="0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3C0EC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utrzymanie stożków, przycz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ó</w:t>
            </w:r>
            <w:r w:rsidRPr="003C0EC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łków, skarp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3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4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-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37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wykonanie umocnienia skarp i dna płytami prefabrykowanymi ażurowymi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pełnymi, kostką brukową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lub kamieniem naturalnym na zaprawie cementowo -  piaskow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ej wraz z materiałem, naprawę/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wymianę umocowań skarp, schodów naskarpowych w przyjętej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technologii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3C0EC0" w:rsidTr="00197108">
        <w:trPr>
          <w:trHeight w:val="20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001FD" w:rsidRPr="003C0EC0" w:rsidRDefault="008001FD" w:rsidP="00296E2C">
            <w:pPr>
              <w:spacing w:after="0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3C0EC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naprawa, konserwacja, utrzymanie elementów stalowych</w:t>
            </w:r>
          </w:p>
        </w:tc>
      </w:tr>
      <w:tr w:rsidR="008001FD" w:rsidRPr="00FB5C70" w:rsidTr="008001FD">
        <w:trPr>
          <w:trHeight w:val="20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38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-4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0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remont, montaż balustrad,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bariero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poręczy wraz z materiałem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br/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i zabezpieczeniem antykorozyjnym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</w:tr>
      <w:tr w:rsidR="008001FD" w:rsidRPr="00FB5C70" w:rsidTr="008001FD">
        <w:trPr>
          <w:trHeight w:val="20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 4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czyszczenie łożysk  stalowych i zabezpieczenie antykorozyjne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wraz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br/>
              <w:t>z materiałem.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lastRenderedPageBreak/>
              <w:t>Poz.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4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malowanie elementów  konstrukcji  stalowych mostów ręczne pędzlem  - cena zawiera przygotowanie farby, wstępne próby techniczne, wyrobienie wolnych krawędzi,  szwów spawalniczych, malowanie, kontrola warunków w trakcie aplikacji, nadzór techniczny, kontrola jakości powłoki.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197108">
        <w:trPr>
          <w:trHeight w:val="20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01FD" w:rsidRPr="00FB5C70" w:rsidRDefault="008001FD" w:rsidP="00296E2C">
            <w:pPr>
              <w:spacing w:after="0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roboty kon</w:t>
            </w:r>
            <w:r w:rsidRPr="003C0EC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strukcyjne betonowe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4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3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-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4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5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 skucie, oczyszczenie, zastosowanie podłoża wiążącego z betonem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br/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i uzupełnienie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ubytków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betonem, z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aprawami naprawczymi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(PCC)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lub zaprawą natryskową (torkret)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4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6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dwukrotne impregnowanie powierzchni betonowych środkami penetrującymi beton w celu ochrony przed  jego korozją poprzez oczyszczenie gotowego podłoża, przygotowanie powierzchni, przygotowanie materiału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-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wymieszanie  składników  zgodnie  z zaleceniem producenta systemu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,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zaimpregnowanie powierzchni przez dwukrotne opryskiwanie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, usunięcie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br/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i utylizacja  odpadów  i  oczyszczenie  miejsca pracy.</w:t>
            </w:r>
          </w:p>
        </w:tc>
      </w:tr>
      <w:tr w:rsidR="008001FD" w:rsidRPr="00FB5C70" w:rsidTr="00197108">
        <w:trPr>
          <w:trHeight w:val="20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01FD" w:rsidRPr="00FB5C70" w:rsidRDefault="008001FD" w:rsidP="00296E2C">
            <w:pPr>
              <w:spacing w:after="0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3C0EC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roboty drogowe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47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naprawę ubytków w nawierzchni -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frezowanie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/wycinanie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nawierzchni i garbów na nawierzchni z betonu asfaltowego bez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względu na grubość, ułożenie miejscowo nowej warstwy mineralno – asfaltowej.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48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 frezowanie na żądaną głębokość, pionowe odcięcie krawędzi uszkodzenia, spryskanie dna i krawędzi asfaltem, rozłożenie mieszanki mineralno – asfaltowej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o grubości 5 cm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wraz   wyrównaniem  i zagęszczeniem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,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użycia taśmy bitumicznej na połączeniach z krawężnikami, oraz odtworzenie oznakowania poziomego.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49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uszczelnienie poprzecznych rys ulicznych zalewką bitumiczną.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50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przygotowanie podłoża, rozbiórka zniszczonej izolacji z papy, wyrównanie nawierzchni,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wykonan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ie izolacji  przeciwwilgociowej: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2 x pap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a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termozgrzewalna mostowa z gruntowaniem powierzchni  betonowej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-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zagruntowanie  podłoża  roztworem asfaltowym rzadkim lub emulsją dedykowaną przez producenta, ułożenie warstw  izolacji  z papy termozgrzewalnej.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296E2C">
        <w:trPr>
          <w:trHeight w:val="258"/>
        </w:trPr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5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przygotowanie podłoża pod izolację,  ułożenie 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wars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twy izolacji.</w:t>
            </w:r>
          </w:p>
        </w:tc>
      </w:tr>
      <w:tr w:rsidR="008001FD" w:rsidRPr="00FB5C70" w:rsidTr="00296E2C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1C388E" w:rsidTr="00296E2C">
        <w:trPr>
          <w:trHeight w:val="258"/>
        </w:trPr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5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1C388E" w:rsidRDefault="008001FD" w:rsidP="00296E2C">
            <w:pPr>
              <w:spacing w:after="0"/>
              <w:jc w:val="both"/>
              <w:rPr>
                <w:rFonts w:ascii="Bookman Old Style" w:hAnsi="Bookman Old Style"/>
              </w:rPr>
            </w:pPr>
            <w:r w:rsidRPr="001C388E">
              <w:rPr>
                <w:rFonts w:ascii="Bookman Old Style" w:hAnsi="Bookman Old Style"/>
              </w:rPr>
              <w:t xml:space="preserve">Obejmuje: naprawę/wymianę nawierzchni  chodników  z  kostki betonowej  (kostka nowa),  -  rozbiórka,   wymiana podsypki o grubości od 2 do 4 cm </w:t>
            </w:r>
            <w:r>
              <w:rPr>
                <w:rFonts w:ascii="Bookman Old Style" w:hAnsi="Bookman Old Style"/>
              </w:rPr>
              <w:br/>
            </w:r>
            <w:r w:rsidRPr="001C388E">
              <w:rPr>
                <w:rFonts w:ascii="Bookman Old Style" w:hAnsi="Bookman Old Style"/>
              </w:rPr>
              <w:t>i ułożenie nowej nawierzchni.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5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3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przygotowanie krawędzi i powierzchni płyty pomostowej wraz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br/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z wycięciem nawierzchni, przygotowanie koryta, wbudowanie poszczególnych warstw dylatacji bitumicznej, ukształtowanie górnej powierzchni dylatacji.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197108">
        <w:trPr>
          <w:trHeight w:val="20"/>
        </w:trPr>
        <w:tc>
          <w:tcPr>
            <w:tcW w:w="9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01FD" w:rsidRPr="00FB5C70" w:rsidRDefault="008001FD" w:rsidP="00296E2C">
            <w:pPr>
              <w:spacing w:after="0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3C0EC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zabezpieczenie miejsca robót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5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4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opracowanie projektu organizacji ruchu na czas robót remontowych w obrębie obiektów mostowych.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5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5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zabezpieczenie i oznakowanie miejsc niebezpiecznych – ustawienie oznakowania, zabezpieczenie niebezpiecznego miejsca, demontaż oznakowania po wykonaniu prac naprawczych.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296E2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5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6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gotowość do podjęcia akcji awaryjnej – pełnienie całodobowego dyżuru 7 dni w tygodniu </w:t>
            </w:r>
          </w:p>
        </w:tc>
      </w:tr>
    </w:tbl>
    <w:p w:rsidR="004C3A40" w:rsidRDefault="004C3A40" w:rsidP="004C3A40">
      <w:pPr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lastRenderedPageBreak/>
        <w:t>UWAGI</w:t>
      </w:r>
      <w:r>
        <w:rPr>
          <w:rFonts w:ascii="Bookman Old Style" w:hAnsi="Bookman Old Style"/>
        </w:rPr>
        <w:t xml:space="preserve"> DOTYCZĄCE ROBÓT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Wykonawca powinien dokonać wizji lokalnej w terenie (na własny koszt) i zdobyć wszelkie informacje, które mogą być konieczne do prawidłowej wyceny wartości robót i podpisania umowy.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Wykonawca we własnym zakresie:</w:t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A40" w:rsidRDefault="004C3A40" w:rsidP="004C3A40">
      <w:pPr>
        <w:pStyle w:val="Akapitzlist"/>
        <w:numPr>
          <w:ilvl w:val="0"/>
          <w:numId w:val="2"/>
        </w:numPr>
        <w:ind w:left="567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dokona zabezpieczenia i oznakowania strefy prowadzonych prac zgodnie z obowiązującymi przepisami oraz utrzyma je w należytej sprawności w czasie realizacji prac,</w:t>
      </w:r>
    </w:p>
    <w:p w:rsidR="004C3A40" w:rsidRDefault="004C3A40" w:rsidP="004C3A40">
      <w:pPr>
        <w:pStyle w:val="Akapitzlist"/>
        <w:numPr>
          <w:ilvl w:val="0"/>
          <w:numId w:val="2"/>
        </w:numPr>
        <w:ind w:left="567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 xml:space="preserve">poniesie koszty związane z wypłatą odszkodowań za wypadki i wszelkie zniszczenia,  które powstały w trakcie wykonywania przedmiotu umowy spowodowane prowadzoną przez siebie działalnością,         </w:t>
      </w:r>
    </w:p>
    <w:p w:rsidR="004C3A40" w:rsidRDefault="004C3A40" w:rsidP="004C3A40">
      <w:pPr>
        <w:pStyle w:val="Akapitzlist"/>
        <w:numPr>
          <w:ilvl w:val="0"/>
          <w:numId w:val="2"/>
        </w:numPr>
        <w:ind w:left="567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 xml:space="preserve">zorganizuje ruch zastępczy w razie konieczności, zgodnie z Rozporządzeniem Ministra Infrastruktury z dnia 03.07.2003r. w sprawie szczegółowych warunków technicznych dla znaków i sygnałów drogowych oraz urządzeń bezpieczeństwa ruchu drogowego i warunków ich umieszczania na drogach (Dz. U. </w:t>
      </w:r>
      <w:r>
        <w:rPr>
          <w:rFonts w:ascii="Bookman Old Style" w:hAnsi="Bookman Old Style"/>
        </w:rPr>
        <w:t>z 2003 r. n</w:t>
      </w:r>
      <w:r w:rsidRPr="00FB5C70">
        <w:rPr>
          <w:rFonts w:ascii="Bookman Old Style" w:hAnsi="Bookman Old Style"/>
        </w:rPr>
        <w:t xml:space="preserve">r 220, poz. 2181 </w:t>
      </w:r>
      <w:r>
        <w:rPr>
          <w:rFonts w:ascii="Bookman Old Style" w:hAnsi="Bookman Old Style"/>
        </w:rPr>
        <w:t>z póz. zm</w:t>
      </w:r>
      <w:r w:rsidRPr="00FB5C70">
        <w:rPr>
          <w:rFonts w:ascii="Bookman Old Style" w:hAnsi="Bookman Old Style"/>
        </w:rPr>
        <w:t>.), Rozporządzeniem Ministra Infrastruktury z dnia 23.09.2003r. w sprawie szczegółowych warunków zarządzania ruchem na drogach oraz wykonywania nadzoru nad tym zarządzaniem (Dz. U.</w:t>
      </w:r>
      <w:r>
        <w:rPr>
          <w:rFonts w:ascii="Bookman Old Style" w:hAnsi="Bookman Old Style"/>
        </w:rPr>
        <w:t xml:space="preserve"> z 2017 r. n</w:t>
      </w:r>
      <w:r w:rsidRPr="00FB5C70">
        <w:rPr>
          <w:rFonts w:ascii="Bookman Old Style" w:hAnsi="Bookman Old Style"/>
        </w:rPr>
        <w:t xml:space="preserve">r </w:t>
      </w:r>
      <w:r>
        <w:rPr>
          <w:rFonts w:ascii="Bookman Old Style" w:hAnsi="Bookman Old Style"/>
        </w:rPr>
        <w:t>784</w:t>
      </w:r>
      <w:r w:rsidRPr="00FB5C70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t.j.</w:t>
      </w:r>
      <w:r w:rsidRPr="00FB5C70">
        <w:rPr>
          <w:rFonts w:ascii="Bookman Old Style" w:hAnsi="Bookman Old Style"/>
        </w:rPr>
        <w:t>) oraz ogólnymi wytycznymi dotyczącymi organizacji ruchu załączonymi do SIWZ,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Wykonawca ponosić będzie pełną odpowiedzialność za wypadki i szkody powstałe w trakcie wykonania przedmiotu zamówienia, a także za szkody osób trzecich wynikające z organizacji i sposobu prowadzenia prac.</w:t>
      </w:r>
    </w:p>
    <w:p w:rsidR="004C3A40" w:rsidRPr="00201E13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201E13">
        <w:rPr>
          <w:rFonts w:ascii="Bookman Old Style" w:hAnsi="Bookman Old Style"/>
        </w:rPr>
        <w:t>Wykonawca powinien dysponować osobą posiadającą uprawnienia budowlane wykonawcze w specjalności mostowej i przynależącą do Okręgowej Izby Inżynierów Budownictwa, w celu nadzoru prac utrzymaniowych, konserwacyjnych, remontowych i naprawczych. Wykonawca zobowiązany jest do używania takiej liczby sprzętu, o takiej wydajności aby zagwarantować należyte wykonanie prac, zgodnie z wytycznymi określonymi w SIWZ.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Sprzęt będący własnością Wykonawcy lub wynajęty albo udostępniony przez innego wykonawcę do wykonania prac winien być utrzymywany w dobrym stanie technicznym i gotowości do pracy oraz powinien być zgodny z normami ochrony środowiska i przepisami określającymi jego użytkowanie.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Wykonawca zobowiązany jest do wyposażenia swoich pracowników oraz sprzętu w stosowne oznakowania umożliwiające ich identyfikację w czasie prowadzenia prac.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Wykonawca zobowiązany jest do posiadania niezbędnych  środków łączności umożliwiających bezpośredni kontakt z Zamawiającym, a w szczególności do zapewnienia kontaktu z osobą odpowiedzialną za nadzór i koordynację prac.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Prace należy prowadzić sposobami i metodami niepowodującymi uszkodzeń lub zmniejszenia trwałości danego elementu wyposażenia mostu.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Wykonawca będzie realizować prace po otrzymaniu od Zamawiającego zlecenia udzielonego w formie pisemnej, w formie faxu, pocztą elektroniczną lub poprzez inne narzędzie elektroniczne udostępnione przez Zamawiającego, określającego zakres rzeczowy, miejsce wykonania robót oraz termin.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Wykonawca zobowiązany jest do zapewnienia, we własnym zakresie, wszelkich   materiałów niezbędnych do wykonania prac objętych przedmiotem zamówienia.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lastRenderedPageBreak/>
        <w:t>Wykonawca ma obowiązek znać i przestrzegać przepis</w:t>
      </w:r>
      <w:r>
        <w:rPr>
          <w:rFonts w:ascii="Bookman Old Style" w:hAnsi="Bookman Old Style"/>
        </w:rPr>
        <w:t>y</w:t>
      </w:r>
      <w:r w:rsidRPr="00FB5C70">
        <w:rPr>
          <w:rFonts w:ascii="Bookman Old Style" w:hAnsi="Bookman Old Style"/>
        </w:rPr>
        <w:t xml:space="preserve"> dot. ochrony środowiska podczas prowadzenia prac.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Wykonawca ma obowiązek znać i przestrzegać przepis</w:t>
      </w:r>
      <w:r>
        <w:rPr>
          <w:rFonts w:ascii="Bookman Old Style" w:hAnsi="Bookman Old Style"/>
        </w:rPr>
        <w:t>y</w:t>
      </w:r>
      <w:r w:rsidRPr="00FB5C70">
        <w:rPr>
          <w:rFonts w:ascii="Bookman Old Style" w:hAnsi="Bookman Old Style"/>
        </w:rPr>
        <w:t xml:space="preserve"> dot. bezpieczeństwa </w:t>
      </w:r>
      <w:r>
        <w:rPr>
          <w:rFonts w:ascii="Bookman Old Style" w:hAnsi="Bookman Old Style"/>
        </w:rPr>
        <w:br/>
      </w:r>
      <w:r w:rsidRPr="00FB5C70">
        <w:rPr>
          <w:rFonts w:ascii="Bookman Old Style" w:hAnsi="Bookman Old Style"/>
        </w:rPr>
        <w:t xml:space="preserve">i higieny pracy.  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 xml:space="preserve">Termin wykonania poszczególnego zlecenia może ulec zmianie w przypadku wystąpienia okoliczności, których nie można było przewidzieć w chwili udzielania   zlecenia i im zapobiec, mimo dołożenia należytej staranności. W przypadku przesunięcia terminu realizacji z powodu złych warunków atmosferycznych może on być wydłużony tylko o czas niezbędnej przerwy w pracach. W przypadku braku możliwości terminowego wykonania zlecenia należy powiadomić </w:t>
      </w:r>
      <w:r>
        <w:rPr>
          <w:rFonts w:ascii="Bookman Old Style" w:hAnsi="Bookman Old Style"/>
        </w:rPr>
        <w:t>Z</w:t>
      </w:r>
      <w:r w:rsidRPr="00FB5C70">
        <w:rPr>
          <w:rFonts w:ascii="Bookman Old Style" w:hAnsi="Bookman Old Style"/>
        </w:rPr>
        <w:t xml:space="preserve">amawiającego  </w:t>
      </w:r>
      <w:r>
        <w:rPr>
          <w:rFonts w:ascii="Bookman Old Style" w:hAnsi="Bookman Old Style"/>
        </w:rPr>
        <w:br/>
      </w:r>
      <w:r w:rsidRPr="00FB5C70">
        <w:rPr>
          <w:rFonts w:ascii="Bookman Old Style" w:hAnsi="Bookman Old Style"/>
        </w:rPr>
        <w:t xml:space="preserve">i </w:t>
      </w:r>
      <w:r>
        <w:rPr>
          <w:rFonts w:ascii="Bookman Old Style" w:hAnsi="Bookman Old Style"/>
        </w:rPr>
        <w:t>I</w:t>
      </w:r>
      <w:r w:rsidRPr="00FB5C70">
        <w:rPr>
          <w:rFonts w:ascii="Bookman Old Style" w:hAnsi="Bookman Old Style"/>
        </w:rPr>
        <w:t xml:space="preserve">nspektora </w:t>
      </w:r>
      <w:r>
        <w:rPr>
          <w:rFonts w:ascii="Bookman Old Style" w:hAnsi="Bookman Old Style"/>
        </w:rPr>
        <w:t>N</w:t>
      </w:r>
      <w:r w:rsidRPr="00FB5C70">
        <w:rPr>
          <w:rFonts w:ascii="Bookman Old Style" w:hAnsi="Bookman Old Style"/>
        </w:rPr>
        <w:t>adzoru  z podaniem przyczyn.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Roboty na obiektach inżynierskich w ciągu dróg krajowych, wojewódzkich i o dużym natężeniu ruchu należy wykonywać w dni wolne od pracy lub w porach nocnych (w godz. 22:00 – 05:00). Możliwe jest prowadzenie prac w dni robocze poza godzinami szczytu ruchu kołowego, po uzyskaniu zgody Inspektora Nadzoru.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Wykonawca ma obowiązek:</w:t>
      </w:r>
    </w:p>
    <w:p w:rsidR="004C3A40" w:rsidRDefault="004C3A40" w:rsidP="004C3A40">
      <w:pPr>
        <w:pStyle w:val="Akapitzlist"/>
        <w:numPr>
          <w:ilvl w:val="0"/>
          <w:numId w:val="3"/>
        </w:numPr>
        <w:ind w:left="426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prowadzić dokumentację fotograficzną z przeprowadzonych prac przed ich wykonaniem i po zakończeniu zlecenia,</w:t>
      </w:r>
    </w:p>
    <w:p w:rsidR="004C3A40" w:rsidRDefault="004C3A40" w:rsidP="004C3A40">
      <w:pPr>
        <w:pStyle w:val="Akapitzlist"/>
        <w:numPr>
          <w:ilvl w:val="0"/>
          <w:numId w:val="3"/>
        </w:numPr>
        <w:ind w:left="426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wykonywać obmiary prac przed wykonaniem zadania w celu zatwierdzenia zakresu jeśli będzie wymagał zmiany w stosunku do ilości zleconej, oraz prowadzić książki obmiarów,</w:t>
      </w:r>
    </w:p>
    <w:p w:rsidR="004C3A40" w:rsidRDefault="004C3A40" w:rsidP="004C3A40">
      <w:pPr>
        <w:pStyle w:val="Akapitzlist"/>
        <w:numPr>
          <w:ilvl w:val="0"/>
          <w:numId w:val="3"/>
        </w:numPr>
        <w:ind w:left="426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telefonicznie lub pisemnie powiadamiać Zamawiającego o przystąpieniu do prac i po ich zakończeniu w celu umożliwienia dokonania kontroli wykonywanych prac, sprawdzenia zgodności ze zleceniem, oraz końcowego odbioru,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Wykonawca jest wytwórcą i posiadaczem wszystkich odpadów powstałych w wyniku prowadzenia prac, w tym odpadów niebezpiecznych. Na Wykonawcy ciążą wszystkie obowiązki wynikające z ustawy z dnia 14 grudnia 2012 r. o odpadach (Dz. U. z 201</w:t>
      </w:r>
      <w:r>
        <w:rPr>
          <w:rFonts w:ascii="Bookman Old Style" w:hAnsi="Bookman Old Style"/>
        </w:rPr>
        <w:t>6</w:t>
      </w:r>
      <w:r w:rsidRPr="00FB5C70">
        <w:rPr>
          <w:rFonts w:ascii="Bookman Old Style" w:hAnsi="Bookman Old Style"/>
        </w:rPr>
        <w:t xml:space="preserve"> r. Nr </w:t>
      </w:r>
      <w:r>
        <w:rPr>
          <w:rFonts w:ascii="Bookman Old Style" w:hAnsi="Bookman Old Style"/>
        </w:rPr>
        <w:t>1987</w:t>
      </w:r>
      <w:r w:rsidRPr="00FB5C7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t.j.</w:t>
      </w:r>
      <w:r w:rsidRPr="00FB5C70">
        <w:rPr>
          <w:rFonts w:ascii="Bookman Old Style" w:hAnsi="Bookman Old Style"/>
        </w:rPr>
        <w:t xml:space="preserve">), a w szczególności opisane w Dziale II, Rozdziale 9 ustawy oraz wynikające z Rozporządzenia Ministra  Środowiska z dnia </w:t>
      </w:r>
      <w:r>
        <w:rPr>
          <w:rFonts w:ascii="Bookman Old Style" w:hAnsi="Bookman Old Style"/>
        </w:rPr>
        <w:t>9</w:t>
      </w:r>
      <w:r w:rsidRPr="00FB5C7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grudnia</w:t>
      </w:r>
      <w:r w:rsidRPr="00FB5C70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14</w:t>
      </w:r>
      <w:r w:rsidRPr="00FB5C70">
        <w:rPr>
          <w:rFonts w:ascii="Bookman Old Style" w:hAnsi="Bookman Old Style"/>
        </w:rPr>
        <w:t xml:space="preserve"> r. w sprawie katalogu odpadów (Dz. U. </w:t>
      </w:r>
      <w:r>
        <w:rPr>
          <w:rFonts w:ascii="Bookman Old Style" w:hAnsi="Bookman Old Style"/>
        </w:rPr>
        <w:t>z 2014r. n</w:t>
      </w:r>
      <w:r w:rsidRPr="00FB5C70">
        <w:rPr>
          <w:rFonts w:ascii="Bookman Old Style" w:hAnsi="Bookman Old Style"/>
        </w:rPr>
        <w:t xml:space="preserve">r </w:t>
      </w:r>
      <w:r>
        <w:rPr>
          <w:rFonts w:ascii="Bookman Old Style" w:hAnsi="Bookman Old Style"/>
        </w:rPr>
        <w:t>1923</w:t>
      </w:r>
      <w:r w:rsidRPr="00FB5C70">
        <w:rPr>
          <w:rFonts w:ascii="Bookman Old Style" w:hAnsi="Bookman Old Style"/>
        </w:rPr>
        <w:t>).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4C1D81">
        <w:rPr>
          <w:rFonts w:ascii="Bookman Old Style" w:hAnsi="Bookman Old Style"/>
        </w:rPr>
        <w:t xml:space="preserve">Powstałe przy realizacji niniejszego zamówienia odpady Wykonawca przewiezie na </w:t>
      </w:r>
      <w:r>
        <w:rPr>
          <w:rFonts w:ascii="Bookman Old Style" w:hAnsi="Bookman Old Style"/>
        </w:rPr>
        <w:t>składowisko własne lub wskazane przez Zamawiającego</w:t>
      </w:r>
      <w:r w:rsidRPr="004C1D81">
        <w:rPr>
          <w:rFonts w:ascii="Bookman Old Style" w:hAnsi="Bookman Old Style"/>
        </w:rPr>
        <w:t>. Opłatę za wysypisko ponosić będzie Wykonawca.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4C1D81">
        <w:rPr>
          <w:rFonts w:ascii="Bookman Old Style" w:hAnsi="Bookman Old Style"/>
        </w:rPr>
        <w:t>Wykonawcy lub podwykonawcy, którzy w ramach niniejszego zamówienia będą transportować odpady, powstałe w wyniku prowadzonych prac, zobowiązani będą do posiadania zezwolenia na prowadzenie działalności  w zakresie transportu odpadów (zgodnie z obowiązującymi przepisami).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4C1D81">
        <w:rPr>
          <w:rFonts w:ascii="Bookman Old Style" w:hAnsi="Bookman Old Style"/>
        </w:rPr>
        <w:t>Prace należy prowadzić sposobami i metodami niepowodującymi uszkodzeń lub zmniejszenia trwałości danego elementu wyposażenia mostu.</w:t>
      </w:r>
    </w:p>
    <w:p w:rsidR="004C3A40" w:rsidRP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4C1D81">
        <w:rPr>
          <w:rFonts w:ascii="Bookman Old Style" w:hAnsi="Bookman Old Style"/>
        </w:rPr>
        <w:t>Wykonawca przed przystąpieniem do konserwacji łożysk stalowych zobowiązany jest do zatwierdzenia materiału do antykorozji stalowych elementów i smarowania elementów tocznych.</w:t>
      </w:r>
    </w:p>
    <w:sectPr w:rsidR="004C3A40" w:rsidRPr="004C3A40" w:rsidSect="006A12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E1" w:rsidRDefault="00E822E1" w:rsidP="004B4374">
      <w:pPr>
        <w:spacing w:after="0" w:line="240" w:lineRule="auto"/>
      </w:pPr>
      <w:r>
        <w:separator/>
      </w:r>
    </w:p>
  </w:endnote>
  <w:endnote w:type="continuationSeparator" w:id="1">
    <w:p w:rsidR="00E822E1" w:rsidRDefault="00E822E1" w:rsidP="004B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E1" w:rsidRDefault="00E822E1" w:rsidP="004B4374">
      <w:pPr>
        <w:spacing w:after="0" w:line="240" w:lineRule="auto"/>
      </w:pPr>
      <w:r>
        <w:separator/>
      </w:r>
    </w:p>
  </w:footnote>
  <w:footnote w:type="continuationSeparator" w:id="1">
    <w:p w:rsidR="00E822E1" w:rsidRDefault="00E822E1" w:rsidP="004B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74" w:rsidRDefault="004B4374" w:rsidP="004B4374">
    <w:pPr>
      <w:pStyle w:val="Nagwek"/>
      <w:jc w:val="right"/>
    </w:pPr>
    <w:r>
      <w:t>Załącznik do 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0F6"/>
    <w:multiLevelType w:val="hybridMultilevel"/>
    <w:tmpl w:val="1A78EF9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37C25F1"/>
    <w:multiLevelType w:val="hybridMultilevel"/>
    <w:tmpl w:val="1A78EF9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F3E5D0B"/>
    <w:multiLevelType w:val="hybridMultilevel"/>
    <w:tmpl w:val="6A00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1FD"/>
    <w:rsid w:val="00046AAE"/>
    <w:rsid w:val="00191009"/>
    <w:rsid w:val="001D34D1"/>
    <w:rsid w:val="00296E2C"/>
    <w:rsid w:val="00326970"/>
    <w:rsid w:val="003A4203"/>
    <w:rsid w:val="004B4374"/>
    <w:rsid w:val="004C3A40"/>
    <w:rsid w:val="005F5E93"/>
    <w:rsid w:val="00622C18"/>
    <w:rsid w:val="006A12D0"/>
    <w:rsid w:val="00712AAD"/>
    <w:rsid w:val="00715F29"/>
    <w:rsid w:val="008001FD"/>
    <w:rsid w:val="008D37ED"/>
    <w:rsid w:val="00B71BD5"/>
    <w:rsid w:val="00C83993"/>
    <w:rsid w:val="00D24859"/>
    <w:rsid w:val="00D62DB0"/>
    <w:rsid w:val="00E822E1"/>
    <w:rsid w:val="00E9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374"/>
  </w:style>
  <w:style w:type="paragraph" w:styleId="Stopka">
    <w:name w:val="footer"/>
    <w:basedOn w:val="Normalny"/>
    <w:link w:val="StopkaZnak"/>
    <w:uiPriority w:val="99"/>
    <w:semiHidden/>
    <w:unhideWhenUsed/>
    <w:rsid w:val="004B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4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2081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6</cp:revision>
  <dcterms:created xsi:type="dcterms:W3CDTF">2017-12-19T09:07:00Z</dcterms:created>
  <dcterms:modified xsi:type="dcterms:W3CDTF">2018-01-09T14:24:00Z</dcterms:modified>
</cp:coreProperties>
</file>