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FE710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6E6252">
        <w:rPr>
          <w:rFonts w:ascii="Bookman Old Style" w:hAnsi="Bookman Old Style"/>
          <w:sz w:val="22"/>
          <w:szCs w:val="22"/>
        </w:rPr>
        <w:t>42</w:t>
      </w:r>
      <w:r w:rsidR="00AB6CBA">
        <w:rPr>
          <w:rFonts w:ascii="Bookman Old Style" w:hAnsi="Bookman Old Style"/>
          <w:sz w:val="22"/>
          <w:szCs w:val="22"/>
        </w:rPr>
        <w:t>.2017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6E6252">
        <w:rPr>
          <w:rFonts w:ascii="Bookman Old Style" w:hAnsi="Bookman Old Style"/>
          <w:sz w:val="22"/>
          <w:szCs w:val="22"/>
        </w:rPr>
        <w:t>Krosno, dnia 28</w:t>
      </w:r>
      <w:r w:rsidR="00D903B8">
        <w:rPr>
          <w:rFonts w:ascii="Bookman Old Style" w:hAnsi="Bookman Old Style"/>
          <w:sz w:val="22"/>
          <w:szCs w:val="22"/>
        </w:rPr>
        <w:t>.04</w:t>
      </w:r>
      <w:r w:rsidR="00AB6CBA">
        <w:rPr>
          <w:rFonts w:ascii="Bookman Old Style" w:hAnsi="Bookman Old Style"/>
          <w:sz w:val="22"/>
          <w:szCs w:val="22"/>
        </w:rPr>
        <w:t>.2017</w:t>
      </w:r>
      <w:proofErr w:type="gramStart"/>
      <w:r w:rsidRPr="007D4322">
        <w:rPr>
          <w:rFonts w:ascii="Bookman Old Style" w:hAnsi="Bookman Old Style"/>
          <w:sz w:val="22"/>
          <w:szCs w:val="22"/>
        </w:rPr>
        <w:t>r</w:t>
      </w:r>
      <w:proofErr w:type="gramEnd"/>
      <w:r w:rsidRPr="007D4322">
        <w:rPr>
          <w:rFonts w:ascii="Bookman Old Style" w:hAnsi="Bookman Old Style"/>
          <w:sz w:val="22"/>
          <w:szCs w:val="22"/>
        </w:rPr>
        <w:t>.</w:t>
      </w:r>
    </w:p>
    <w:p w:rsidR="005B743C" w:rsidRDefault="005B743C" w:rsidP="00FE710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FE710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FE7101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FE710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FE710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6E6252" w:rsidRPr="000B21ED" w:rsidRDefault="006E6252" w:rsidP="00FE710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6B04E9">
        <w:rPr>
          <w:rFonts w:ascii="Bookman Old Style" w:hAnsi="Bookman Old Style"/>
          <w:sz w:val="22"/>
          <w:szCs w:val="22"/>
        </w:rPr>
        <w:t xml:space="preserve"> dniu </w:t>
      </w:r>
      <w:r>
        <w:rPr>
          <w:rFonts w:ascii="Bookman Old Style" w:hAnsi="Bookman Old Style"/>
          <w:sz w:val="22"/>
          <w:szCs w:val="22"/>
        </w:rPr>
        <w:t>19.04.2017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6B04E9">
        <w:rPr>
          <w:rFonts w:ascii="Bookman Old Style" w:hAnsi="Bookman Old Style"/>
          <w:sz w:val="22"/>
          <w:szCs w:val="22"/>
        </w:rPr>
        <w:t>roku</w:t>
      </w:r>
      <w:proofErr w:type="gramEnd"/>
      <w:r w:rsidRPr="006B04E9">
        <w:rPr>
          <w:rFonts w:ascii="Bookman Old Style" w:hAnsi="Bookman Old Style"/>
          <w:sz w:val="22"/>
          <w:szCs w:val="22"/>
        </w:rPr>
        <w:t xml:space="preserve"> dokonano otwarcia oferty złożonej </w:t>
      </w:r>
      <w:r>
        <w:rPr>
          <w:rFonts w:ascii="Bookman Old Style" w:hAnsi="Bookman Old Style"/>
          <w:sz w:val="22"/>
          <w:szCs w:val="22"/>
        </w:rPr>
        <w:br/>
      </w:r>
      <w:r w:rsidRPr="006B04E9">
        <w:rPr>
          <w:rFonts w:ascii="Bookman Old Style" w:hAnsi="Bookman Old Style"/>
          <w:sz w:val="22"/>
          <w:szCs w:val="22"/>
        </w:rPr>
        <w:t xml:space="preserve">w postępowaniu pn. </w:t>
      </w:r>
      <w:r>
        <w:rPr>
          <w:rFonts w:ascii="Bookman Old Style" w:hAnsi="Bookman Old Style" w:cs="Arial"/>
          <w:b/>
          <w:sz w:val="22"/>
          <w:szCs w:val="22"/>
        </w:rPr>
        <w:t xml:space="preserve">Opracowanie dokumentacji projektowej dla zadania pn.: </w:t>
      </w:r>
      <w:r w:rsidRPr="00751D94">
        <w:rPr>
          <w:rFonts w:ascii="Bookman Old Style" w:hAnsi="Bookman Old Style" w:cs="Arial"/>
          <w:b/>
          <w:sz w:val="22"/>
          <w:szCs w:val="22"/>
        </w:rPr>
        <w:t>„</w:t>
      </w:r>
      <w:r w:rsidRPr="0095699C">
        <w:rPr>
          <w:rFonts w:ascii="Bookman Old Style" w:hAnsi="Bookman Old Style" w:cs="Arial"/>
          <w:b/>
          <w:sz w:val="22"/>
          <w:szCs w:val="22"/>
        </w:rPr>
        <w:t>Rozbudowa ul. Ks. S.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proofErr w:type="spellStart"/>
      <w:r w:rsidRPr="0095699C">
        <w:rPr>
          <w:rFonts w:ascii="Bookman Old Style" w:hAnsi="Bookman Old Style" w:cs="Arial"/>
          <w:b/>
          <w:sz w:val="22"/>
          <w:szCs w:val="22"/>
        </w:rPr>
        <w:t>Szpetnara</w:t>
      </w:r>
      <w:proofErr w:type="spellEnd"/>
      <w:r w:rsidRPr="0095699C">
        <w:rPr>
          <w:rFonts w:ascii="Bookman Old Style" w:hAnsi="Bookman Old Style" w:cs="Arial"/>
          <w:b/>
          <w:sz w:val="22"/>
          <w:szCs w:val="22"/>
        </w:rPr>
        <w:t xml:space="preserve"> wraz z budową przejazdu kolejowego </w:t>
      </w:r>
      <w:r>
        <w:rPr>
          <w:rFonts w:ascii="Bookman Old Style" w:hAnsi="Bookman Old Style" w:cs="Arial"/>
          <w:b/>
          <w:sz w:val="22"/>
          <w:szCs w:val="22"/>
        </w:rPr>
        <w:br/>
      </w:r>
      <w:r w:rsidRPr="0095699C">
        <w:rPr>
          <w:rFonts w:ascii="Bookman Old Style" w:hAnsi="Bookman Old Style" w:cs="Arial"/>
          <w:b/>
          <w:sz w:val="22"/>
          <w:szCs w:val="22"/>
        </w:rPr>
        <w:t>w Krośnie</w:t>
      </w:r>
      <w:r w:rsidRPr="00751D94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E6252" w:rsidRPr="002D6DEE" w:rsidRDefault="006E6252" w:rsidP="00FE7101">
      <w:pPr>
        <w:spacing w:line="360" w:lineRule="auto"/>
        <w:ind w:right="23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E6252" w:rsidRPr="006E02C1" w:rsidRDefault="006E6252" w:rsidP="00FE7101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6DEE">
        <w:rPr>
          <w:rFonts w:ascii="Bookman Old Style" w:hAnsi="Bookman Old Style"/>
          <w:sz w:val="22"/>
          <w:szCs w:val="22"/>
        </w:rPr>
        <w:t xml:space="preserve">Na wykonanie przedmiotowego zadania wpłynęła 1 oferta złożona przez </w:t>
      </w:r>
      <w:r w:rsidRPr="006E02C1">
        <w:rPr>
          <w:rFonts w:ascii="Bookman Old Style" w:hAnsi="Bookman Old Style"/>
          <w:sz w:val="22"/>
          <w:szCs w:val="22"/>
        </w:rPr>
        <w:t>następującego wykonawcę:</w:t>
      </w:r>
    </w:p>
    <w:p w:rsidR="006E6252" w:rsidRDefault="006E6252" w:rsidP="00FE7101">
      <w:pPr>
        <w:numPr>
          <w:ilvl w:val="0"/>
          <w:numId w:val="15"/>
        </w:numPr>
        <w:spacing w:line="360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INFRA-PROJECT Laura Wilusz-Niemczyk, ul. Dmochowskiego 64, 38-400 Krosno.</w:t>
      </w:r>
    </w:p>
    <w:p w:rsidR="006E6252" w:rsidRDefault="006E6252" w:rsidP="00FE7101">
      <w:pPr>
        <w:spacing w:line="360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6E6252" w:rsidRPr="00984B38" w:rsidRDefault="006E6252" w:rsidP="00FE7101">
      <w:pPr>
        <w:spacing w:line="360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Cena</w:t>
      </w:r>
      <w:r w:rsidRPr="00984B38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i pozostałe kryteria oceny oferty</w:t>
      </w:r>
      <w:r w:rsidRPr="00984B38">
        <w:rPr>
          <w:rFonts w:ascii="Bookman Old Style" w:hAnsi="Bookman Old Style"/>
          <w:b/>
          <w:sz w:val="22"/>
          <w:szCs w:val="22"/>
        </w:rPr>
        <w:t>:</w:t>
      </w:r>
    </w:p>
    <w:p w:rsidR="006E6252" w:rsidRPr="00290564" w:rsidRDefault="006E6252" w:rsidP="00FE7101">
      <w:pPr>
        <w:numPr>
          <w:ilvl w:val="0"/>
          <w:numId w:val="1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6E6252" w:rsidRDefault="006E6252" w:rsidP="00FE7101">
      <w:pPr>
        <w:numPr>
          <w:ilvl w:val="0"/>
          <w:numId w:val="16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142 166,75</w:t>
      </w:r>
      <w:r w:rsidRPr="00904F59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984B3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w tym:</w:t>
      </w:r>
    </w:p>
    <w:p w:rsidR="006E6252" w:rsidRPr="00290564" w:rsidRDefault="006E6252" w:rsidP="00FE7101">
      <w:pPr>
        <w:spacing w:line="360" w:lineRule="auto"/>
        <w:ind w:left="1080"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9D1C6E">
        <w:rPr>
          <w:rFonts w:ascii="Bookman Old Style" w:hAnsi="Bookman Old Style"/>
          <w:sz w:val="22"/>
          <w:szCs w:val="22"/>
          <w:lang w:eastAsia="ar-SA"/>
        </w:rPr>
        <w:t xml:space="preserve">cena sprawowania nadzoru autorskiego nad robotami realizowanymi </w:t>
      </w:r>
      <w:r w:rsidRPr="00FA210D">
        <w:rPr>
          <w:rFonts w:ascii="Bookman Old Style" w:hAnsi="Bookman Old Style"/>
          <w:sz w:val="22"/>
          <w:szCs w:val="22"/>
          <w:lang w:eastAsia="ar-SA"/>
        </w:rPr>
        <w:t>w oparciu o decyzję ZRID</w:t>
      </w:r>
      <w:r w:rsidRPr="009D1C6E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9D1C6E">
        <w:rPr>
          <w:rFonts w:ascii="Bookman Old Style" w:hAnsi="Bookman Old Style"/>
          <w:sz w:val="22"/>
          <w:szCs w:val="22"/>
          <w:lang w:eastAsia="ar-SA"/>
        </w:rPr>
        <w:t>uzyskaną na podstawie dokumentacji technicznej dla przedmiotowego zadania</w:t>
      </w:r>
      <w:r>
        <w:rPr>
          <w:rFonts w:ascii="Bookman Old Style" w:hAnsi="Bookman Old Style"/>
          <w:sz w:val="22"/>
          <w:szCs w:val="22"/>
        </w:rPr>
        <w:t xml:space="preserve"> – 6 769,84</w:t>
      </w:r>
      <w:r w:rsidRPr="00290564">
        <w:rPr>
          <w:rFonts w:ascii="Bookman Old Style" w:hAnsi="Bookman Old Style"/>
          <w:sz w:val="22"/>
          <w:szCs w:val="22"/>
        </w:rPr>
        <w:t xml:space="preserve"> zł,</w:t>
      </w:r>
    </w:p>
    <w:p w:rsidR="006E6252" w:rsidRDefault="006E6252" w:rsidP="00FE7101">
      <w:pPr>
        <w:numPr>
          <w:ilvl w:val="0"/>
          <w:numId w:val="16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wysokość</w:t>
      </w:r>
      <w:proofErr w:type="gramEnd"/>
      <w:r>
        <w:rPr>
          <w:rFonts w:ascii="Bookman Old Style" w:hAnsi="Bookman Old Style"/>
          <w:sz w:val="22"/>
          <w:szCs w:val="22"/>
        </w:rPr>
        <w:t xml:space="preserve"> kar umownych: </w:t>
      </w:r>
      <w:r w:rsidRPr="00904F59">
        <w:rPr>
          <w:rFonts w:ascii="Bookman Old Style" w:hAnsi="Bookman Old Style"/>
          <w:sz w:val="22"/>
          <w:szCs w:val="22"/>
          <w:u w:val="single"/>
        </w:rPr>
        <w:t>0,20%</w:t>
      </w:r>
      <w:r>
        <w:rPr>
          <w:rFonts w:ascii="Bookman Old Style" w:hAnsi="Bookman Old Style"/>
          <w:sz w:val="22"/>
          <w:szCs w:val="22"/>
        </w:rPr>
        <w:t xml:space="preserve"> wynagrodzenia ryczałtowego </w:t>
      </w:r>
      <w:r w:rsidRPr="001C43A4">
        <w:rPr>
          <w:rFonts w:ascii="Bookman Old Style" w:hAnsi="Bookman Old Style" w:cs="Bookman Old Style"/>
          <w:sz w:val="22"/>
          <w:szCs w:val="22"/>
        </w:rPr>
        <w:t>za każdy rozpoczęty dzień opóźnienia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6E6252" w:rsidRPr="00D4107F" w:rsidRDefault="006E6252" w:rsidP="00FE7101">
      <w:pPr>
        <w:numPr>
          <w:ilvl w:val="0"/>
          <w:numId w:val="16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D4107F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D4107F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D4107F">
        <w:rPr>
          <w:rFonts w:ascii="Bookman Old Style" w:hAnsi="Bookman Old Style" w:cs="Bookman Old Style"/>
          <w:sz w:val="22"/>
          <w:szCs w:val="22"/>
        </w:rPr>
        <w:t xml:space="preserve"> i okresu rękojmi za wady</w:t>
      </w:r>
      <w:r>
        <w:rPr>
          <w:rFonts w:ascii="Bookman Old Style" w:hAnsi="Bookman Old Style"/>
          <w:sz w:val="22"/>
          <w:szCs w:val="22"/>
        </w:rPr>
        <w:t>:</w:t>
      </w:r>
      <w:r w:rsidRPr="00D4107F">
        <w:rPr>
          <w:rFonts w:ascii="Bookman Old Style" w:hAnsi="Bookman Old Style"/>
          <w:sz w:val="22"/>
          <w:szCs w:val="22"/>
        </w:rPr>
        <w:t xml:space="preserve"> </w:t>
      </w:r>
      <w:r w:rsidRPr="00D4107F">
        <w:rPr>
          <w:rFonts w:ascii="Bookman Old Style" w:hAnsi="Bookman Old Style"/>
          <w:sz w:val="22"/>
          <w:szCs w:val="22"/>
        </w:rPr>
        <w:br/>
      </w:r>
      <w:r w:rsidRPr="00D4107F">
        <w:rPr>
          <w:rFonts w:ascii="Bookman Old Style" w:hAnsi="Bookman Old Style" w:cs="Bookman Old Style"/>
          <w:color w:val="000000"/>
          <w:sz w:val="22"/>
          <w:szCs w:val="22"/>
        </w:rPr>
        <w:t xml:space="preserve">wydłużenie okresu gwarancji jakości i okresu rękojmi za wady </w:t>
      </w:r>
      <w:r w:rsidRPr="00D4107F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o 2 lata</w:t>
      </w:r>
      <w:r w:rsidRPr="00D4107F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D4107F">
        <w:rPr>
          <w:rFonts w:ascii="Bookman Old Style" w:hAnsi="Bookman Old Style" w:cs="Bookman Old Style"/>
          <w:sz w:val="22"/>
          <w:szCs w:val="22"/>
        </w:rPr>
        <w:t>(ponad wymagane zgodnie z pkt 6.3. SIWZ).</w:t>
      </w:r>
    </w:p>
    <w:p w:rsidR="00BD14D3" w:rsidRDefault="00BD14D3" w:rsidP="00FE7101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FE7101" w:rsidRPr="00D13EE0" w:rsidRDefault="00FE7101" w:rsidP="00FE710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Oferta ww. wykonawcy została odrzucona. </w:t>
      </w:r>
      <w:r>
        <w:rPr>
          <w:rFonts w:ascii="Bookman Old Style" w:hAnsi="Bookman Old Style"/>
          <w:sz w:val="22"/>
          <w:szCs w:val="22"/>
        </w:rPr>
        <w:t xml:space="preserve">Zamawiający podjął decyzję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na podstawie art. 93 ust. 1 pkt 1 </w:t>
      </w:r>
      <w:r w:rsidRPr="0099749B">
        <w:rPr>
          <w:rFonts w:ascii="Bookman Old Style" w:hAnsi="Bookman Old Style"/>
          <w:sz w:val="22"/>
          <w:szCs w:val="22"/>
        </w:rPr>
        <w:t>ustawy Prawo zamówień publicznych</w:t>
      </w:r>
      <w:r>
        <w:rPr>
          <w:rFonts w:ascii="Bookman Old Style" w:hAnsi="Bookman Old Style"/>
          <w:sz w:val="22"/>
          <w:szCs w:val="22"/>
        </w:rPr>
        <w:t>. Zgodnie z treścią ww. artykułu Zamawiający unieważnia postępowanie, jeżeli nie złożono żadnej oferty niepodlegającej odrzuceniu.</w:t>
      </w:r>
    </w:p>
    <w:p w:rsidR="005B743C" w:rsidRPr="00884ABF" w:rsidRDefault="005B743C" w:rsidP="00FE710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5B743C" w:rsidRPr="00884ABF" w:rsidSect="00FE7101">
      <w:footerReference w:type="default" r:id="rId7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86" w:rsidRDefault="00584B86">
      <w:r>
        <w:separator/>
      </w:r>
    </w:p>
  </w:endnote>
  <w:endnote w:type="continuationSeparator" w:id="0">
    <w:p w:rsidR="00584B86" w:rsidRDefault="005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584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86" w:rsidRDefault="00584B86">
      <w:r>
        <w:separator/>
      </w:r>
    </w:p>
  </w:footnote>
  <w:footnote w:type="continuationSeparator" w:id="0">
    <w:p w:rsidR="00584B86" w:rsidRDefault="0058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3EAB"/>
    <w:multiLevelType w:val="hybridMultilevel"/>
    <w:tmpl w:val="7C483B18"/>
    <w:lvl w:ilvl="0" w:tplc="D196F9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C33E4"/>
    <w:rsid w:val="000E1E8A"/>
    <w:rsid w:val="000F1C25"/>
    <w:rsid w:val="002F01DF"/>
    <w:rsid w:val="004550D3"/>
    <w:rsid w:val="00584B86"/>
    <w:rsid w:val="005919AF"/>
    <w:rsid w:val="005B743C"/>
    <w:rsid w:val="00643D85"/>
    <w:rsid w:val="00655C95"/>
    <w:rsid w:val="00686BA6"/>
    <w:rsid w:val="006910DF"/>
    <w:rsid w:val="006E6252"/>
    <w:rsid w:val="00762529"/>
    <w:rsid w:val="00856070"/>
    <w:rsid w:val="00884ABF"/>
    <w:rsid w:val="009C4960"/>
    <w:rsid w:val="00A37438"/>
    <w:rsid w:val="00A957FA"/>
    <w:rsid w:val="00AB6CBA"/>
    <w:rsid w:val="00BB3FF2"/>
    <w:rsid w:val="00BD14D3"/>
    <w:rsid w:val="00BE6EC8"/>
    <w:rsid w:val="00C94748"/>
    <w:rsid w:val="00D249FC"/>
    <w:rsid w:val="00D903B8"/>
    <w:rsid w:val="00DD0B42"/>
    <w:rsid w:val="00EA2FF7"/>
    <w:rsid w:val="00EB4007"/>
    <w:rsid w:val="00F9339B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2017-03-28T10:19:00Z</cp:lastPrinted>
  <dcterms:created xsi:type="dcterms:W3CDTF">2017-04-28T11:16:00Z</dcterms:created>
  <dcterms:modified xsi:type="dcterms:W3CDTF">2017-04-28T11:37:00Z</dcterms:modified>
</cp:coreProperties>
</file>