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86" w:rsidRPr="002D582E" w:rsidRDefault="002D582E" w:rsidP="00B82AEE">
      <w:pPr>
        <w:autoSpaceDE w:val="0"/>
        <w:autoSpaceDN w:val="0"/>
        <w:adjustRightInd w:val="0"/>
        <w:spacing w:after="0" w:line="240" w:lineRule="auto"/>
        <w:jc w:val="right"/>
        <w:rPr>
          <w:rFonts w:ascii="Bookman Old Style" w:hAnsi="Bookman Old Style"/>
          <w:b/>
          <w:sz w:val="20"/>
          <w:szCs w:val="20"/>
        </w:rPr>
      </w:pPr>
      <w:r>
        <w:rPr>
          <w:rFonts w:ascii="Bookman Old Style" w:hAnsi="Bookman Old Style"/>
          <w:b/>
          <w:sz w:val="20"/>
          <w:szCs w:val="20"/>
        </w:rPr>
        <w:t>Z</w:t>
      </w:r>
      <w:r w:rsidR="00D70886" w:rsidRPr="002D582E">
        <w:rPr>
          <w:rFonts w:ascii="Bookman Old Style" w:hAnsi="Bookman Old Style"/>
          <w:b/>
          <w:sz w:val="20"/>
          <w:szCs w:val="20"/>
        </w:rPr>
        <w:t xml:space="preserve">ałącznik Nr </w:t>
      </w:r>
      <w:r w:rsidR="00690CF6" w:rsidRPr="002D582E">
        <w:rPr>
          <w:rFonts w:ascii="Bookman Old Style" w:hAnsi="Bookman Old Style"/>
          <w:b/>
          <w:sz w:val="20"/>
          <w:szCs w:val="20"/>
        </w:rPr>
        <w:t>1</w:t>
      </w:r>
      <w:r w:rsidR="00D70886" w:rsidRPr="002D582E">
        <w:rPr>
          <w:rFonts w:ascii="Bookman Old Style" w:hAnsi="Bookman Old Style"/>
          <w:b/>
          <w:sz w:val="20"/>
          <w:szCs w:val="20"/>
        </w:rPr>
        <w:t xml:space="preserve"> - Wzór umowy</w:t>
      </w: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UMOWA NR ………………….</w:t>
      </w:r>
    </w:p>
    <w:p w:rsidR="00EA5117" w:rsidRPr="002D582E" w:rsidRDefault="00EA5117"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zawarta w </w:t>
      </w:r>
      <w:r w:rsidR="00734599" w:rsidRPr="002D582E">
        <w:rPr>
          <w:rFonts w:ascii="Bookman Old Style" w:hAnsi="Bookman Old Style"/>
          <w:sz w:val="20"/>
          <w:szCs w:val="20"/>
        </w:rPr>
        <w:t xml:space="preserve">dniu ...................... w </w:t>
      </w:r>
      <w:r w:rsidRPr="002D582E">
        <w:rPr>
          <w:rFonts w:ascii="Bookman Old Style" w:hAnsi="Bookman Old Style"/>
          <w:sz w:val="20"/>
          <w:szCs w:val="20"/>
        </w:rPr>
        <w:t xml:space="preserve">Krośnie pomiędzy </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 xml:space="preserve">Gminą Miasto Krosno </w:t>
      </w:r>
      <w:r w:rsidRPr="002D582E">
        <w:rPr>
          <w:rFonts w:ascii="Bookman Old Style" w:hAnsi="Bookman Old Style"/>
          <w:sz w:val="20"/>
          <w:szCs w:val="20"/>
        </w:rPr>
        <w:t xml:space="preserve">(adres dla doręczeń </w:t>
      </w:r>
      <w:r w:rsidRPr="002D582E">
        <w:rPr>
          <w:rFonts w:ascii="Bookman Old Style" w:hAnsi="Bookman Old Style"/>
          <w:b/>
          <w:bCs/>
          <w:sz w:val="20"/>
          <w:szCs w:val="20"/>
        </w:rPr>
        <w:t>38-400 Krosno, ul. Lwowska 28 a</w:t>
      </w:r>
      <w:r w:rsidRPr="002D582E">
        <w:rPr>
          <w:rFonts w:ascii="Bookman Old Style" w:hAnsi="Bookman Old Style"/>
          <w:sz w:val="20"/>
          <w:szCs w:val="20"/>
        </w:rPr>
        <w:t xml:space="preserve">), </w:t>
      </w:r>
      <w:r w:rsidRPr="002D582E">
        <w:rPr>
          <w:rFonts w:ascii="Bookman Old Style" w:hAnsi="Bookman Old Style"/>
          <w:sz w:val="20"/>
          <w:szCs w:val="20"/>
        </w:rPr>
        <w:br/>
      </w:r>
      <w:r w:rsidRPr="002D582E">
        <w:rPr>
          <w:rFonts w:ascii="Bookman Old Style" w:hAnsi="Bookman Old Style"/>
          <w:b/>
          <w:bCs/>
          <w:sz w:val="20"/>
          <w:szCs w:val="20"/>
        </w:rPr>
        <w:t>NIP: 684-00-13-798</w:t>
      </w:r>
      <w:r w:rsidRPr="002D582E">
        <w:rPr>
          <w:rFonts w:ascii="Bookman Old Style" w:hAnsi="Bookman Old Style"/>
          <w:sz w:val="20"/>
          <w:szCs w:val="20"/>
        </w:rPr>
        <w:t xml:space="preserve">, zwaną dalej </w:t>
      </w:r>
      <w:r w:rsidRPr="002D582E">
        <w:rPr>
          <w:rFonts w:ascii="Bookman Old Style" w:hAnsi="Bookman Old Style"/>
          <w:b/>
          <w:bCs/>
          <w:sz w:val="20"/>
          <w:szCs w:val="20"/>
        </w:rPr>
        <w:t xml:space="preserve">„Zamawiającym”, </w:t>
      </w:r>
      <w:r w:rsidRPr="002D582E">
        <w:rPr>
          <w:rFonts w:ascii="Bookman Old Style" w:hAnsi="Bookman Old Style"/>
          <w:sz w:val="20"/>
          <w:szCs w:val="20"/>
        </w:rPr>
        <w:t>reprezentowaną przez:</w:t>
      </w:r>
    </w:p>
    <w:p w:rsidR="00857C28" w:rsidRPr="002D582E" w:rsidRDefault="00857C28"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857C28" w:rsidRPr="002D582E" w:rsidRDefault="00857C28" w:rsidP="00B82AEE">
      <w:pPr>
        <w:tabs>
          <w:tab w:val="left" w:pos="3456"/>
        </w:tabs>
        <w:autoSpaceDE w:val="0"/>
        <w:autoSpaceDN w:val="0"/>
        <w:adjustRightInd w:val="0"/>
        <w:spacing w:after="0" w:line="240" w:lineRule="auto"/>
        <w:jc w:val="both"/>
        <w:rPr>
          <w:rFonts w:ascii="Bookman Old Style" w:hAnsi="Bookman Old Style"/>
          <w:sz w:val="20"/>
          <w:szCs w:val="20"/>
        </w:rPr>
      </w:pPr>
    </w:p>
    <w:p w:rsidR="00857C28" w:rsidRPr="002D582E" w:rsidRDefault="00D70886" w:rsidP="00B82AEE">
      <w:pPr>
        <w:tabs>
          <w:tab w:val="left" w:pos="3456"/>
        </w:tabs>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a</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D70886" w:rsidRPr="002D582E" w:rsidRDefault="00D70886" w:rsidP="00B82AEE">
      <w:pPr>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zwanym dalej </w:t>
      </w:r>
      <w:r w:rsidRPr="002D582E">
        <w:rPr>
          <w:rFonts w:ascii="Bookman Old Style" w:hAnsi="Bookman Old Style"/>
          <w:b/>
          <w:bCs/>
          <w:sz w:val="20"/>
          <w:szCs w:val="20"/>
        </w:rPr>
        <w:t>„Wykonawcą”.</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Po przeprowadzeniu postępowania o udzielenie zamówienia publicznego o wartości</w:t>
      </w:r>
      <w:r w:rsidR="00734599" w:rsidRPr="002D582E">
        <w:rPr>
          <w:rFonts w:ascii="Bookman Old Style" w:hAnsi="Bookman Old Style"/>
          <w:sz w:val="20"/>
          <w:szCs w:val="20"/>
        </w:rPr>
        <w:t xml:space="preserve"> po</w:t>
      </w:r>
      <w:r w:rsidR="00C43D74" w:rsidRPr="002D582E">
        <w:rPr>
          <w:rFonts w:ascii="Bookman Old Style" w:hAnsi="Bookman Old Style"/>
          <w:sz w:val="20"/>
          <w:szCs w:val="20"/>
        </w:rPr>
        <w:t>niżej</w:t>
      </w:r>
      <w:r w:rsidRPr="002D582E">
        <w:rPr>
          <w:rFonts w:ascii="Bookman Old Style" w:hAnsi="Bookman Old Style"/>
          <w:sz w:val="20"/>
          <w:szCs w:val="20"/>
        </w:rPr>
        <w:t xml:space="preserve"> </w:t>
      </w:r>
      <w:r w:rsidR="00734599" w:rsidRPr="002D582E">
        <w:rPr>
          <w:rFonts w:ascii="Bookman Old Style" w:hAnsi="Bookman Old Style"/>
          <w:sz w:val="20"/>
          <w:szCs w:val="20"/>
        </w:rPr>
        <w:t>209</w:t>
      </w:r>
      <w:r w:rsidRPr="002D582E">
        <w:rPr>
          <w:rFonts w:ascii="Bookman Old Style" w:hAnsi="Bookman Old Style"/>
          <w:sz w:val="20"/>
          <w:szCs w:val="20"/>
        </w:rPr>
        <w:t>.000 euro, w trybie przetargu nieograniczonego w rozumieniu ustawy Prawo zamówień publicznych</w:t>
      </w:r>
      <w:r w:rsidR="00734599" w:rsidRPr="002D582E">
        <w:rPr>
          <w:rFonts w:ascii="Bookman Old Style" w:hAnsi="Bookman Old Style"/>
          <w:sz w:val="20"/>
          <w:szCs w:val="20"/>
        </w:rPr>
        <w:t xml:space="preserve"> z dnia 29 styczna 2004 r.</w:t>
      </w:r>
      <w:r w:rsidR="000A6625" w:rsidRPr="002D582E">
        <w:rPr>
          <w:rFonts w:ascii="Bookman Old Style" w:hAnsi="Bookman Old Style"/>
          <w:sz w:val="20"/>
          <w:szCs w:val="20"/>
        </w:rPr>
        <w:t xml:space="preserve"> </w:t>
      </w:r>
      <w:r w:rsidR="00734599" w:rsidRPr="002D582E">
        <w:rPr>
          <w:rFonts w:ascii="Bookman Old Style" w:hAnsi="Bookman Old Style"/>
          <w:sz w:val="20"/>
          <w:szCs w:val="20"/>
        </w:rPr>
        <w:t>(tekst jedn. D</w:t>
      </w:r>
      <w:r w:rsidR="00C936C9" w:rsidRPr="002D582E">
        <w:rPr>
          <w:rFonts w:ascii="Bookman Old Style" w:hAnsi="Bookman Old Style"/>
          <w:sz w:val="20"/>
          <w:szCs w:val="20"/>
        </w:rPr>
        <w:t>z</w:t>
      </w:r>
      <w:r w:rsidR="00734599" w:rsidRPr="002D582E">
        <w:rPr>
          <w:rFonts w:ascii="Bookman Old Style" w:hAnsi="Bookman Old Style"/>
          <w:sz w:val="20"/>
          <w:szCs w:val="20"/>
        </w:rPr>
        <w:t>.</w:t>
      </w:r>
      <w:r w:rsidR="006A6AEC" w:rsidRPr="002D582E">
        <w:rPr>
          <w:rFonts w:ascii="Bookman Old Style" w:hAnsi="Bookman Old Style"/>
          <w:sz w:val="20"/>
          <w:szCs w:val="20"/>
        </w:rPr>
        <w:t xml:space="preserve"> </w:t>
      </w:r>
      <w:r w:rsidR="00734599" w:rsidRPr="002D582E">
        <w:rPr>
          <w:rFonts w:ascii="Bookman Old Style" w:hAnsi="Bookman Old Style"/>
          <w:sz w:val="20"/>
          <w:szCs w:val="20"/>
        </w:rPr>
        <w:t>U. z 2015 r. poz. 2164</w:t>
      </w:r>
      <w:r w:rsidR="00AB1730" w:rsidRPr="002D582E">
        <w:rPr>
          <w:rFonts w:ascii="Bookman Old Style" w:hAnsi="Bookman Old Style"/>
          <w:sz w:val="20"/>
          <w:szCs w:val="20"/>
        </w:rPr>
        <w:t xml:space="preserve"> z </w:t>
      </w:r>
      <w:proofErr w:type="spellStart"/>
      <w:r w:rsidR="00AB1730" w:rsidRPr="002D582E">
        <w:rPr>
          <w:rFonts w:ascii="Bookman Old Style" w:hAnsi="Bookman Old Style"/>
          <w:sz w:val="20"/>
          <w:szCs w:val="20"/>
        </w:rPr>
        <w:t>późn</w:t>
      </w:r>
      <w:proofErr w:type="spellEnd"/>
      <w:r w:rsidR="00AB1730" w:rsidRPr="002D582E">
        <w:rPr>
          <w:rFonts w:ascii="Bookman Old Style" w:hAnsi="Bookman Old Style"/>
          <w:sz w:val="20"/>
          <w:szCs w:val="20"/>
        </w:rPr>
        <w:t>. zm.</w:t>
      </w:r>
      <w:r w:rsidR="00734599" w:rsidRPr="002D582E">
        <w:rPr>
          <w:rFonts w:ascii="Bookman Old Style" w:hAnsi="Bookman Old Style"/>
          <w:sz w:val="20"/>
          <w:szCs w:val="20"/>
        </w:rPr>
        <w:t>)</w:t>
      </w:r>
      <w:r w:rsidRPr="002D582E">
        <w:rPr>
          <w:rFonts w:ascii="Bookman Old Style" w:hAnsi="Bookman Old Style"/>
          <w:sz w:val="20"/>
          <w:szCs w:val="20"/>
        </w:rPr>
        <w:t>, została zawarta umowa następującej treści:</w:t>
      </w:r>
    </w:p>
    <w:p w:rsidR="00EB4023" w:rsidRPr="002D582E" w:rsidRDefault="00EB4023"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p>
    <w:p w:rsidR="00734599" w:rsidRPr="002D582E" w:rsidRDefault="00734599" w:rsidP="00B82AEE">
      <w:pPr>
        <w:pStyle w:val="NormalnyWeb"/>
        <w:spacing w:before="0" w:beforeAutospacing="0" w:after="0" w:afterAutospacing="0"/>
        <w:jc w:val="both"/>
        <w:rPr>
          <w:rFonts w:ascii="Bookman Old Style" w:hAnsi="Bookman Old Style"/>
          <w:sz w:val="20"/>
          <w:szCs w:val="20"/>
        </w:rPr>
      </w:pPr>
    </w:p>
    <w:p w:rsidR="00E132CA" w:rsidRPr="002D582E" w:rsidRDefault="00D70886"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b/>
          <w:bCs/>
          <w:sz w:val="20"/>
          <w:szCs w:val="20"/>
        </w:rPr>
      </w:pPr>
      <w:r w:rsidRPr="002D582E">
        <w:rPr>
          <w:rFonts w:ascii="Bookman Old Style" w:hAnsi="Bookman Old Style"/>
          <w:sz w:val="20"/>
          <w:szCs w:val="20"/>
        </w:rPr>
        <w:t>Zamawiający zamawia a Wyk</w:t>
      </w:r>
      <w:r w:rsidR="00734599" w:rsidRPr="002D582E">
        <w:rPr>
          <w:rFonts w:ascii="Bookman Old Style" w:hAnsi="Bookman Old Style"/>
          <w:sz w:val="20"/>
          <w:szCs w:val="20"/>
        </w:rPr>
        <w:t xml:space="preserve">onawca zobowiązuje się do wykonania </w:t>
      </w:r>
      <w:r w:rsidRPr="002D582E">
        <w:rPr>
          <w:rFonts w:ascii="Bookman Old Style" w:hAnsi="Bookman Old Style"/>
          <w:sz w:val="20"/>
          <w:szCs w:val="20"/>
        </w:rPr>
        <w:t xml:space="preserve">zamówienie pn.: </w:t>
      </w:r>
      <w:r w:rsidR="002D582E" w:rsidRPr="002D582E">
        <w:rPr>
          <w:rFonts w:ascii="Bookman Old Style" w:hAnsi="Bookman Old Style"/>
          <w:b/>
          <w:bCs/>
          <w:sz w:val="20"/>
          <w:szCs w:val="20"/>
        </w:rPr>
        <w:t>„</w:t>
      </w:r>
      <w:r w:rsidR="002D582E" w:rsidRPr="002D582E">
        <w:rPr>
          <w:rFonts w:ascii="Bookman Old Style" w:hAnsi="Bookman Old Style" w:cs="Arial"/>
          <w:b/>
          <w:sz w:val="20"/>
          <w:szCs w:val="20"/>
        </w:rPr>
        <w:t>Rozbudowa ul. Niepodległości od ul. Grodzkiej do ul. Czajkowskiego” - odcinek od ul. </w:t>
      </w:r>
      <w:proofErr w:type="spellStart"/>
      <w:r w:rsidR="002D582E" w:rsidRPr="002D582E">
        <w:rPr>
          <w:rFonts w:ascii="Bookman Old Style" w:hAnsi="Bookman Old Style" w:cs="Arial"/>
          <w:b/>
          <w:sz w:val="20"/>
          <w:szCs w:val="20"/>
        </w:rPr>
        <w:t>Walslebena</w:t>
      </w:r>
      <w:proofErr w:type="spellEnd"/>
      <w:r w:rsidR="002D582E" w:rsidRPr="002D582E">
        <w:rPr>
          <w:rFonts w:ascii="Bookman Old Style" w:hAnsi="Bookman Old Style" w:cs="Arial"/>
          <w:b/>
          <w:sz w:val="20"/>
          <w:szCs w:val="20"/>
        </w:rPr>
        <w:t xml:space="preserve"> do ul. Czajkowskiego w Krośnie</w:t>
      </w:r>
      <w:r w:rsidR="002D582E" w:rsidRPr="002D582E">
        <w:rPr>
          <w:rFonts w:ascii="Bookman Old Style" w:hAnsi="Bookman Old Style"/>
          <w:sz w:val="20"/>
          <w:szCs w:val="20"/>
        </w:rPr>
        <w:t xml:space="preserve"> – opracowanie dokumentacji projektowej.</w:t>
      </w:r>
    </w:p>
    <w:p w:rsidR="002D582E" w:rsidRDefault="002D582E"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b/>
          <w:bCs/>
          <w:sz w:val="20"/>
          <w:szCs w:val="20"/>
        </w:rPr>
      </w:pPr>
      <w:r>
        <w:rPr>
          <w:rFonts w:ascii="Bookman Old Style" w:hAnsi="Bookman Old Style"/>
          <w:bCs/>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Pr>
          <w:rFonts w:ascii="Bookman Old Style" w:hAnsi="Bookman Old Style"/>
          <w:b/>
          <w:bCs/>
          <w:sz w:val="20"/>
          <w:szCs w:val="20"/>
        </w:rPr>
        <w:t xml:space="preserve"> </w:t>
      </w:r>
      <w:r>
        <w:rPr>
          <w:rFonts w:ascii="Bookman Old Style" w:hAnsi="Bookman Old Style"/>
          <w:bCs/>
          <w:sz w:val="20"/>
          <w:szCs w:val="20"/>
        </w:rPr>
        <w:t xml:space="preserve">która winna zawierać w zależność od potrzeb wynikających </w:t>
      </w:r>
      <w:r>
        <w:rPr>
          <w:rFonts w:ascii="Bookman Old Style" w:hAnsi="Bookman Old Style"/>
          <w:bCs/>
          <w:sz w:val="20"/>
          <w:szCs w:val="20"/>
        </w:rPr>
        <w:br/>
        <w:t xml:space="preserve">z otrzymanych warunków, uzgodnień oraz przyjętych rozwiązań projektowych następujące opracowania: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Projekt budowlany – 5 egz. zawierający między innymi wszystkie niezbędne warunki techniczne, opinie, pozwolenia, odstępstwa, uzgodnienia oraz ekspertyzy, stanowiący podstawę do wydania decyzji o zezwoleniu na realizację inwestycji drogowej.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Projekty wykonawcze – po 4 egz.:</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drogowy,</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mostowy,</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kanalizacji deszczowej,</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oświetlenia ulicznego,</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kanału technologicznego,</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projekt rozbiórek, </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wycinki zieleni,</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ekranów akustycznych,</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projekt </w:t>
      </w:r>
      <w:proofErr w:type="spellStart"/>
      <w:r>
        <w:rPr>
          <w:rFonts w:ascii="Bookman Old Style" w:hAnsi="Bookman Old Style"/>
          <w:sz w:val="20"/>
          <w:szCs w:val="20"/>
        </w:rPr>
        <w:t>nasadzeń</w:t>
      </w:r>
      <w:proofErr w:type="spellEnd"/>
      <w:r>
        <w:rPr>
          <w:rFonts w:ascii="Bookman Old Style" w:hAnsi="Bookman Old Style"/>
          <w:sz w:val="20"/>
          <w:szCs w:val="20"/>
        </w:rPr>
        <w:t xml:space="preserve"> zieleni ochronnej, </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projekt przebudowy kolizyjnego uzbrojenia terenu (jeżeli będzie wymagany), Aktualne mapy obrazujące lokalizację sieci uzbrojenia podziemnego w rejonie objętym niniejszym opracowaniem można pobrać nieodpłatnie ze strony internetowej: https://krosno.webewid.pl/is2/iEwid/,</w:t>
      </w:r>
    </w:p>
    <w:p w:rsidR="002D582E" w:rsidRDefault="002D582E" w:rsidP="00EC0DB9">
      <w:pPr>
        <w:pStyle w:val="Tekstpodstawowy"/>
        <w:numPr>
          <w:ilvl w:val="0"/>
          <w:numId w:val="33"/>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projekt oznakowania pionowego, poziomego, urządzeń bezpieczeństwa ruchu drogowego, łącznie z zatwierdzeniem projektu stałej organizacji ruchu.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opracowania niezbędne (w tym karta informacyjna oraz raport oddziaływania na środowisko) do przeprowadzenia procedury ponownej oceny na etapie uzyskania decyzji o zezwoleniu na realizację inwestycji drogowej,</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Specyfikacje Techniczne Wykonania i Odbioru Robót Budowlanych – 3 egz.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Przedmiar robót (oddzielnie dla każdej branży) – po 2 egz.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Kosztorys inwestorski (oddzielnie dla każdej branży) – po 2 egz. </w:t>
      </w:r>
    </w:p>
    <w:p w:rsidR="002D582E" w:rsidRDefault="002D582E" w:rsidP="00EC0DB9">
      <w:pPr>
        <w:pStyle w:val="Tekstpodstawowy"/>
        <w:numPr>
          <w:ilvl w:val="0"/>
          <w:numId w:val="32"/>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Kompletna wersja elektroniczna dokumentacji projektowej na nośnikach CD/DVD </w:t>
      </w:r>
      <w:r>
        <w:rPr>
          <w:rFonts w:ascii="Bookman Old Style" w:hAnsi="Bookman Old Style"/>
          <w:sz w:val="20"/>
          <w:szCs w:val="20"/>
        </w:rPr>
        <w:br/>
        <w:t>w wersji nieedytowalnej (*.pdf) i edytowalnej (*.xls, *.</w:t>
      </w:r>
      <w:proofErr w:type="spellStart"/>
      <w:r>
        <w:rPr>
          <w:rFonts w:ascii="Bookman Old Style" w:hAnsi="Bookman Old Style"/>
          <w:sz w:val="20"/>
          <w:szCs w:val="20"/>
        </w:rPr>
        <w:t>doc</w:t>
      </w:r>
      <w:proofErr w:type="spellEnd"/>
      <w:r>
        <w:rPr>
          <w:rFonts w:ascii="Bookman Old Style" w:hAnsi="Bookman Old Style"/>
          <w:sz w:val="20"/>
          <w:szCs w:val="20"/>
        </w:rPr>
        <w:t>, *.</w:t>
      </w:r>
      <w:proofErr w:type="spellStart"/>
      <w:r>
        <w:rPr>
          <w:rFonts w:ascii="Bookman Old Style" w:hAnsi="Bookman Old Style"/>
          <w:sz w:val="20"/>
          <w:szCs w:val="20"/>
        </w:rPr>
        <w:t>dwg</w:t>
      </w:r>
      <w:proofErr w:type="spellEnd"/>
      <w:r>
        <w:rPr>
          <w:rFonts w:ascii="Bookman Old Style" w:hAnsi="Bookman Old Style"/>
          <w:sz w:val="20"/>
          <w:szCs w:val="20"/>
        </w:rPr>
        <w:t>, *.</w:t>
      </w:r>
      <w:proofErr w:type="spellStart"/>
      <w:r>
        <w:rPr>
          <w:rFonts w:ascii="Bookman Old Style" w:hAnsi="Bookman Old Style"/>
          <w:sz w:val="20"/>
          <w:szCs w:val="20"/>
        </w:rPr>
        <w:t>dxf</w:t>
      </w:r>
      <w:proofErr w:type="spellEnd"/>
      <w:r>
        <w:rPr>
          <w:rFonts w:ascii="Bookman Old Style" w:hAnsi="Bookman Old Style"/>
          <w:sz w:val="20"/>
          <w:szCs w:val="20"/>
        </w:rPr>
        <w:t xml:space="preserve">, </w:t>
      </w:r>
      <w:r>
        <w:rPr>
          <w:rFonts w:ascii="Bookman Old Style" w:hAnsi="Bookman Old Style"/>
          <w:bCs/>
          <w:sz w:val="20"/>
          <w:szCs w:val="20"/>
        </w:rPr>
        <w:t>*.</w:t>
      </w:r>
      <w:proofErr w:type="spellStart"/>
      <w:r>
        <w:rPr>
          <w:rFonts w:ascii="Bookman Old Style" w:hAnsi="Bookman Old Style"/>
          <w:bCs/>
          <w:sz w:val="20"/>
          <w:szCs w:val="20"/>
        </w:rPr>
        <w:t>xml</w:t>
      </w:r>
      <w:proofErr w:type="spellEnd"/>
      <w:r>
        <w:rPr>
          <w:rFonts w:ascii="Bookman Old Style" w:hAnsi="Bookman Old Style"/>
          <w:sz w:val="20"/>
          <w:szCs w:val="20"/>
        </w:rPr>
        <w:t>) – 2 szt.</w:t>
      </w:r>
    </w:p>
    <w:p w:rsidR="002D582E" w:rsidRDefault="002D582E" w:rsidP="00EC0DB9">
      <w:pPr>
        <w:pStyle w:val="NormalnyWeb"/>
        <w:numPr>
          <w:ilvl w:val="0"/>
          <w:numId w:val="31"/>
        </w:numPr>
        <w:tabs>
          <w:tab w:val="left" w:pos="284"/>
        </w:tabs>
        <w:spacing w:before="0" w:beforeAutospacing="0" w:after="0" w:afterAutospacing="0"/>
        <w:ind w:left="357" w:hanging="357"/>
        <w:jc w:val="both"/>
        <w:rPr>
          <w:rFonts w:ascii="Bookman Old Style" w:hAnsi="Bookman Old Style"/>
          <w:bCs/>
          <w:sz w:val="20"/>
          <w:szCs w:val="20"/>
        </w:rPr>
      </w:pPr>
      <w:r>
        <w:rPr>
          <w:rFonts w:ascii="Bookman Old Style" w:hAnsi="Bookman Old Style"/>
          <w:bCs/>
          <w:sz w:val="20"/>
          <w:szCs w:val="20"/>
        </w:rPr>
        <w:t xml:space="preserve">Opracowania wymienione w ust. 2 pkt 1 – 6 Wykonawca </w:t>
      </w:r>
      <w:r>
        <w:rPr>
          <w:rFonts w:ascii="Bookman Old Style" w:hAnsi="Bookman Old Style"/>
          <w:sz w:val="20"/>
          <w:szCs w:val="20"/>
        </w:rPr>
        <w:t>wykona i dostarczy również na nośniku elektronicznym z zapisem na CD/DVD w formacie ogólnodostępnym edytowalnym (część opisowa w formacie *.</w:t>
      </w:r>
      <w:proofErr w:type="spellStart"/>
      <w:r>
        <w:rPr>
          <w:rFonts w:ascii="Bookman Old Style" w:hAnsi="Bookman Old Style"/>
          <w:sz w:val="20"/>
          <w:szCs w:val="20"/>
        </w:rPr>
        <w:t>doc</w:t>
      </w:r>
      <w:proofErr w:type="spellEnd"/>
      <w:r>
        <w:rPr>
          <w:rFonts w:ascii="Bookman Old Style" w:hAnsi="Bookman Old Style"/>
          <w:sz w:val="20"/>
          <w:szCs w:val="20"/>
        </w:rPr>
        <w:t>,*.xls część rysunkowa w formacie *.</w:t>
      </w:r>
      <w:proofErr w:type="spellStart"/>
      <w:r>
        <w:rPr>
          <w:rFonts w:ascii="Bookman Old Style" w:hAnsi="Bookman Old Style"/>
          <w:sz w:val="20"/>
          <w:szCs w:val="20"/>
        </w:rPr>
        <w:t>dwg</w:t>
      </w:r>
      <w:proofErr w:type="spellEnd"/>
      <w:r>
        <w:rPr>
          <w:rFonts w:ascii="Bookman Old Style" w:hAnsi="Bookman Old Style"/>
          <w:sz w:val="20"/>
          <w:szCs w:val="20"/>
        </w:rPr>
        <w:t>, lub *.</w:t>
      </w:r>
      <w:proofErr w:type="spellStart"/>
      <w:r>
        <w:rPr>
          <w:rFonts w:ascii="Bookman Old Style" w:hAnsi="Bookman Old Style"/>
          <w:sz w:val="20"/>
          <w:szCs w:val="20"/>
        </w:rPr>
        <w:t>dxf</w:t>
      </w:r>
      <w:proofErr w:type="spellEnd"/>
      <w:r>
        <w:rPr>
          <w:rFonts w:ascii="Bookman Old Style" w:hAnsi="Bookman Old Style"/>
          <w:sz w:val="20"/>
          <w:szCs w:val="20"/>
        </w:rPr>
        <w:t xml:space="preserve"> oraz całość </w:t>
      </w:r>
      <w:r>
        <w:rPr>
          <w:rFonts w:ascii="Bookman Old Style" w:hAnsi="Bookman Old Style"/>
          <w:sz w:val="20"/>
          <w:szCs w:val="20"/>
        </w:rPr>
        <w:lastRenderedPageBreak/>
        <w:t>dokumentacji w formacie pdf)</w:t>
      </w:r>
      <w:r>
        <w:rPr>
          <w:rFonts w:ascii="Bookman Old Style" w:hAnsi="Bookman Old Style"/>
          <w:bCs/>
          <w:sz w:val="20"/>
          <w:szCs w:val="20"/>
        </w:rPr>
        <w:t>, natomiast kosztorysy inwestorskie oprócz wersji papierowej winny być dostarczone również w formacie *.</w:t>
      </w:r>
      <w:proofErr w:type="spellStart"/>
      <w:r>
        <w:rPr>
          <w:rFonts w:ascii="Bookman Old Style" w:hAnsi="Bookman Old Style"/>
          <w:bCs/>
          <w:sz w:val="20"/>
          <w:szCs w:val="20"/>
        </w:rPr>
        <w:t>zuz</w:t>
      </w:r>
      <w:proofErr w:type="spellEnd"/>
      <w:r>
        <w:rPr>
          <w:rFonts w:ascii="Bookman Old Style" w:hAnsi="Bookman Old Style"/>
          <w:bCs/>
          <w:sz w:val="20"/>
          <w:szCs w:val="20"/>
        </w:rPr>
        <w:t>, *.</w:t>
      </w:r>
      <w:proofErr w:type="spellStart"/>
      <w:r>
        <w:rPr>
          <w:rFonts w:ascii="Bookman Old Style" w:hAnsi="Bookman Old Style"/>
          <w:bCs/>
          <w:sz w:val="20"/>
          <w:szCs w:val="20"/>
        </w:rPr>
        <w:t>xml</w:t>
      </w:r>
      <w:proofErr w:type="spellEnd"/>
      <w:r>
        <w:rPr>
          <w:rFonts w:ascii="Bookman Old Style" w:hAnsi="Bookman Old Style"/>
          <w:bCs/>
          <w:sz w:val="20"/>
          <w:szCs w:val="20"/>
        </w:rPr>
        <w:t xml:space="preserve">. </w:t>
      </w:r>
    </w:p>
    <w:p w:rsidR="002D582E" w:rsidRDefault="002D582E" w:rsidP="00EC0DB9">
      <w:pPr>
        <w:numPr>
          <w:ilvl w:val="0"/>
          <w:numId w:val="31"/>
        </w:numPr>
        <w:tabs>
          <w:tab w:val="left" w:pos="360"/>
        </w:tabs>
        <w:spacing w:after="0" w:line="240" w:lineRule="auto"/>
        <w:ind w:left="180" w:hanging="180"/>
        <w:jc w:val="both"/>
        <w:rPr>
          <w:rFonts w:ascii="Bookman Old Style" w:hAnsi="Bookman Old Style"/>
          <w:sz w:val="20"/>
          <w:szCs w:val="20"/>
        </w:rPr>
      </w:pPr>
      <w:r>
        <w:rPr>
          <w:rFonts w:ascii="Bookman Old Style" w:hAnsi="Bookman Old Style"/>
          <w:sz w:val="20"/>
          <w:szCs w:val="20"/>
        </w:rPr>
        <w:t xml:space="preserve"> Ponadto zakres przedmiotu zamówienia obejmuje:</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aktualizację podkładu geodezyjnego do celów projektowych w skali 1:500 terenu objętego opracowaniem,</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opracowanie dokumentacji </w:t>
      </w:r>
      <w:proofErr w:type="spellStart"/>
      <w:r>
        <w:rPr>
          <w:rFonts w:ascii="Bookman Old Style" w:hAnsi="Bookman Old Style"/>
          <w:sz w:val="20"/>
          <w:szCs w:val="20"/>
        </w:rPr>
        <w:t>geologiczno</w:t>
      </w:r>
      <w:proofErr w:type="spellEnd"/>
      <w:r>
        <w:rPr>
          <w:rFonts w:ascii="Bookman Old Style" w:hAnsi="Bookman Old Style"/>
          <w:sz w:val="20"/>
          <w:szCs w:val="20"/>
        </w:rPr>
        <w:t xml:space="preserve"> - inżynierskiej i hydrologicznej,</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uzyskanie kopii mapy ewidencyjnej gruntów i wypisów z rejestru gruntów dla terenu objętego opracowaniem w zakresie niezbędnym do złożenia w imieniu Zamawiającego wniosku o wydanie decyzji ZRID,</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przygotowanie (w zależności od potrzeb) i złożenie w imieniu Zamawiającego wniosków o</w:t>
      </w:r>
      <w:r w:rsidR="00483F3B">
        <w:rPr>
          <w:rFonts w:ascii="Bookman Old Style" w:hAnsi="Bookman Old Style"/>
          <w:sz w:val="20"/>
          <w:szCs w:val="20"/>
        </w:rPr>
        <w:t> </w:t>
      </w:r>
      <w:r>
        <w:rPr>
          <w:rFonts w:ascii="Bookman Old Style" w:hAnsi="Bookman Old Style"/>
          <w:sz w:val="20"/>
          <w:szCs w:val="20"/>
        </w:rPr>
        <w:t xml:space="preserve">wydanie decyzji (w tym decyzji pozwolenia </w:t>
      </w:r>
      <w:proofErr w:type="spellStart"/>
      <w:r>
        <w:rPr>
          <w:rFonts w:ascii="Bookman Old Style" w:hAnsi="Bookman Old Style"/>
          <w:sz w:val="20"/>
          <w:szCs w:val="20"/>
        </w:rPr>
        <w:t>wodno</w:t>
      </w:r>
      <w:proofErr w:type="spellEnd"/>
      <w:r>
        <w:rPr>
          <w:rFonts w:ascii="Bookman Old Style" w:hAnsi="Bookman Old Style"/>
          <w:sz w:val="20"/>
          <w:szCs w:val="20"/>
        </w:rPr>
        <w:t xml:space="preserve"> prawnego i decyzji o środowiskowych uwarunkowaniach realizacji inwestycji), pozwoleń, warunków, odstępstw i uzgodnień wymaganych przepisami szczegółowymi wraz z ich uzyskaniem (wszelkie dokumenty winny być uzyskane na Prezydenta Miasta Krosna - Zarządcę Dróg na terenie Miasta Krosna),</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przeprowadzenie ewentualnych badań i ekspertyz potrzebnych do opracowania projektu,</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przygotowanie opracowań projektowych wynikających z wymagań jednostek opiniujących i</w:t>
      </w:r>
      <w:r w:rsidR="00483F3B">
        <w:rPr>
          <w:rFonts w:ascii="Bookman Old Style" w:hAnsi="Bookman Old Style"/>
          <w:sz w:val="20"/>
          <w:szCs w:val="20"/>
        </w:rPr>
        <w:t> </w:t>
      </w:r>
      <w:r>
        <w:rPr>
          <w:rFonts w:ascii="Bookman Old Style" w:hAnsi="Bookman Old Style"/>
          <w:sz w:val="20"/>
          <w:szCs w:val="20"/>
        </w:rPr>
        <w:t>uzgadniających bądź wynikających z przyjętych rozwiązań,</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przygotowanie wizualizacji projektowanych rozwiązań (wizualizacje zostaną opracowane na bazie aktualnych zdjęć terenu pozyskanych przez Wykonawcę) na sztywnych planszach o</w:t>
      </w:r>
      <w:r w:rsidR="00483F3B">
        <w:rPr>
          <w:rFonts w:ascii="Bookman Old Style" w:hAnsi="Bookman Old Style"/>
          <w:sz w:val="20"/>
          <w:szCs w:val="20"/>
        </w:rPr>
        <w:t> </w:t>
      </w:r>
      <w:r>
        <w:rPr>
          <w:rFonts w:ascii="Bookman Old Style" w:hAnsi="Bookman Old Style"/>
          <w:sz w:val="20"/>
          <w:szCs w:val="20"/>
        </w:rPr>
        <w:t>wymiarach 40x70 cm (po 2 plansze z co najmniej 4 różnymi widokami),</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przygotowanie po 2 szt. kart obiektów inżynierskich opracowanych zgodnie </w:t>
      </w:r>
      <w:r>
        <w:rPr>
          <w:rFonts w:ascii="Bookman Old Style" w:hAnsi="Bookman Old Style"/>
          <w:sz w:val="20"/>
          <w:szCs w:val="20"/>
        </w:rPr>
        <w:br/>
        <w:t>z wymogami Rozporządzenia Ministra Infrastruktury z dnia 16 lutego 2005 r. w sprawie sposobu numeracji i ewidencji dróg publicznych, obiektów mostowych, tuneli, przepustów i</w:t>
      </w:r>
      <w:r w:rsidR="00483F3B">
        <w:rPr>
          <w:rFonts w:ascii="Bookman Old Style" w:hAnsi="Bookman Old Style"/>
          <w:sz w:val="20"/>
          <w:szCs w:val="20"/>
        </w:rPr>
        <w:t> </w:t>
      </w:r>
      <w:r>
        <w:rPr>
          <w:rFonts w:ascii="Bookman Old Style" w:hAnsi="Bookman Old Style"/>
          <w:sz w:val="20"/>
          <w:szCs w:val="20"/>
        </w:rPr>
        <w:t xml:space="preserve">promów oraz rejestru numerów nadanych drogom, obiektom mostowym i tunelom (Dz. U. Nr 67, poz. 582).  </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przygotowywanie projektów odpowiedzi na wnioski i pytania (w zakresie zagadnień technicznych dotyczących opracowanej dokumentacji projektowej) zawarte </w:t>
      </w:r>
      <w:r>
        <w:rPr>
          <w:rFonts w:ascii="Bookman Old Style" w:hAnsi="Bookman Old Style"/>
          <w:sz w:val="20"/>
          <w:szCs w:val="20"/>
        </w:rPr>
        <w:br/>
        <w:t xml:space="preserve">w pismach mieszkańców skierowane do Zamawiającego, </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sprawowanie nadzoru autorskiego na realizacją inwestycji w przypadku zaistnienia takiej potrzeby (na sprawowanie nadzoru autorskiego zostanie zawarta oddzielna umowa ryczałtowa).</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przekazanie w terminie 7 dni od podpisania umowy szczegółowego harmonogramu realizacji prac projektowych (również w wersji edytowalnej w formacie *.</w:t>
      </w:r>
      <w:proofErr w:type="spellStart"/>
      <w:r>
        <w:rPr>
          <w:rFonts w:ascii="Bookman Old Style" w:hAnsi="Bookman Old Style"/>
          <w:sz w:val="20"/>
          <w:szCs w:val="20"/>
        </w:rPr>
        <w:t>mpp</w:t>
      </w:r>
      <w:proofErr w:type="spellEnd"/>
      <w:r>
        <w:rPr>
          <w:rFonts w:ascii="Bookman Old Style" w:hAnsi="Bookman Old Style"/>
          <w:sz w:val="20"/>
          <w:szCs w:val="20"/>
        </w:rPr>
        <w:t xml:space="preserve">), </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pozostałe inne opracowania niezbędne w celu wykonania zamówienia wynikające </w:t>
      </w:r>
      <w:r>
        <w:rPr>
          <w:rFonts w:ascii="Bookman Old Style" w:hAnsi="Bookman Old Style"/>
          <w:sz w:val="20"/>
          <w:szCs w:val="20"/>
        </w:rPr>
        <w:br/>
        <w:t>z wymagań jednostek opiniujących i uzgadniających, bądź wynikłe z przyjętych rozwiązań projektowych,</w:t>
      </w:r>
    </w:p>
    <w:p w:rsidR="002D582E" w:rsidRDefault="002D582E" w:rsidP="00EC0DB9">
      <w:pPr>
        <w:pStyle w:val="Tekstpodstawowy"/>
        <w:numPr>
          <w:ilvl w:val="0"/>
          <w:numId w:val="34"/>
        </w:numPr>
        <w:tabs>
          <w:tab w:val="left" w:pos="0"/>
          <w:tab w:val="left" w:pos="36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koszty opracowania dokumentacji </w:t>
      </w:r>
      <w:r>
        <w:rPr>
          <w:rFonts w:ascii="Bookman Old Style" w:hAnsi="Bookman Old Style"/>
          <w:b/>
          <w:sz w:val="20"/>
          <w:szCs w:val="20"/>
        </w:rPr>
        <w:t>nie obejmują</w:t>
      </w:r>
      <w:r>
        <w:rPr>
          <w:rFonts w:ascii="Bookman Old Style" w:hAnsi="Bookman Old Style"/>
          <w:sz w:val="20"/>
          <w:szCs w:val="20"/>
        </w:rPr>
        <w:t xml:space="preserve"> przygotowania operatów geodezyjnych - podziałowych, koszty ich opracowania leżą po stronie Zamawiającego (operaty zostaną przygotowane w terminie do jednego miesiąca od momentu przekazania przez Wykonawcę wszystkich niezbędnych do tego celu dokumentów, we wskazanym wcześniej terminie Zamawiający wymaga obecności Wykonawcy w trakcie prac geodezyjnych – okazania granic projektowanego pasa drogowego),</w:t>
      </w:r>
    </w:p>
    <w:p w:rsidR="0082274D" w:rsidRPr="0082274D" w:rsidRDefault="00D816E8" w:rsidP="006D053B">
      <w:pPr>
        <w:pStyle w:val="Tekstpodstawowy"/>
        <w:numPr>
          <w:ilvl w:val="0"/>
          <w:numId w:val="34"/>
        </w:numPr>
        <w:tabs>
          <w:tab w:val="left" w:pos="0"/>
          <w:tab w:val="left" w:pos="284"/>
          <w:tab w:val="left" w:pos="360"/>
        </w:tabs>
        <w:autoSpaceDE w:val="0"/>
        <w:autoSpaceDN w:val="0"/>
        <w:adjustRightInd w:val="0"/>
        <w:spacing w:after="0" w:line="240" w:lineRule="auto"/>
        <w:jc w:val="both"/>
        <w:rPr>
          <w:rFonts w:ascii="Bookman Old Style" w:hAnsi="Bookman Old Style"/>
          <w:bCs/>
          <w:sz w:val="20"/>
          <w:szCs w:val="20"/>
        </w:rPr>
      </w:pPr>
      <w:r w:rsidRPr="0082274D">
        <w:rPr>
          <w:rFonts w:ascii="Bookman Old Style" w:hAnsi="Bookman Old Style"/>
          <w:sz w:val="20"/>
          <w:szCs w:val="20"/>
        </w:rPr>
        <w:t xml:space="preserve">przygotowanie i </w:t>
      </w:r>
      <w:r w:rsidR="0082274D" w:rsidRPr="0082274D">
        <w:rPr>
          <w:rFonts w:ascii="Bookman Old Style" w:hAnsi="Bookman Old Style"/>
          <w:sz w:val="20"/>
          <w:szCs w:val="20"/>
        </w:rPr>
        <w:t>przekazanie Zamawiającemu</w:t>
      </w:r>
      <w:r w:rsidRPr="0082274D">
        <w:rPr>
          <w:rFonts w:ascii="Bookman Old Style" w:hAnsi="Bookman Old Style"/>
          <w:sz w:val="20"/>
          <w:szCs w:val="20"/>
        </w:rPr>
        <w:t xml:space="preserve"> kompletnego</w:t>
      </w:r>
      <w:r w:rsidR="002D582E" w:rsidRPr="0082274D">
        <w:rPr>
          <w:rFonts w:ascii="Bookman Old Style" w:hAnsi="Bookman Old Style"/>
          <w:sz w:val="20"/>
          <w:szCs w:val="20"/>
        </w:rPr>
        <w:t xml:space="preserve"> wniosku o wydanie decyzji ZRID</w:t>
      </w:r>
      <w:r w:rsidR="0082274D" w:rsidRPr="0082274D">
        <w:rPr>
          <w:rFonts w:ascii="Bookman Old Style" w:hAnsi="Bookman Old Style"/>
          <w:sz w:val="20"/>
          <w:szCs w:val="20"/>
        </w:rPr>
        <w:t>.</w:t>
      </w:r>
      <w:r w:rsidR="00B82AEE" w:rsidRPr="0082274D">
        <w:rPr>
          <w:rFonts w:ascii="Bookman Old Style" w:hAnsi="Bookman Old Style"/>
          <w:sz w:val="20"/>
          <w:szCs w:val="20"/>
        </w:rPr>
        <w:t xml:space="preserve"> </w:t>
      </w:r>
    </w:p>
    <w:p w:rsidR="002D582E" w:rsidRPr="0082274D" w:rsidRDefault="002D582E"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bCs/>
          <w:sz w:val="20"/>
          <w:szCs w:val="20"/>
        </w:rPr>
      </w:pPr>
      <w:r w:rsidRPr="0082274D">
        <w:rPr>
          <w:rFonts w:ascii="Bookman Old Style" w:hAnsi="Bookman Old Style"/>
          <w:bCs/>
          <w:sz w:val="20"/>
          <w:szCs w:val="20"/>
        </w:rPr>
        <w:t>5.</w:t>
      </w:r>
      <w:r w:rsidRPr="0082274D">
        <w:rPr>
          <w:rFonts w:ascii="Bookman Old Style" w:hAnsi="Bookman Old Style"/>
          <w:bCs/>
          <w:sz w:val="20"/>
          <w:szCs w:val="20"/>
        </w:rPr>
        <w:tab/>
        <w:t>Do obowiązków Wykonawcy należeć będzie ponadto:</w:t>
      </w:r>
    </w:p>
    <w:p w:rsidR="002D582E" w:rsidRDefault="002D582E" w:rsidP="00B82AEE">
      <w:pPr>
        <w:pStyle w:val="NormalnyWeb"/>
        <w:tabs>
          <w:tab w:val="left" w:pos="284"/>
        </w:tabs>
        <w:spacing w:before="0" w:beforeAutospacing="0" w:after="0" w:afterAutospacing="0"/>
        <w:ind w:left="426"/>
        <w:jc w:val="both"/>
        <w:rPr>
          <w:rFonts w:ascii="Bookman Old Style" w:hAnsi="Bookman Old Style"/>
          <w:bCs/>
          <w:sz w:val="20"/>
          <w:szCs w:val="20"/>
        </w:rPr>
      </w:pPr>
      <w:r>
        <w:rPr>
          <w:rFonts w:ascii="Bookman Old Style" w:hAnsi="Bookman Old Style"/>
          <w:bCs/>
          <w:sz w:val="20"/>
          <w:szCs w:val="20"/>
        </w:rPr>
        <w:t>1) wsparcie i doradztwo w pracach komisji przetargowej na wezwanie Zamawiającego,</w:t>
      </w:r>
    </w:p>
    <w:p w:rsidR="002D582E" w:rsidRDefault="002D582E" w:rsidP="00B82AEE">
      <w:pPr>
        <w:pStyle w:val="NormalnyWeb"/>
        <w:tabs>
          <w:tab w:val="left" w:pos="284"/>
        </w:tabs>
        <w:spacing w:before="0" w:beforeAutospacing="0" w:after="0" w:afterAutospacing="0"/>
        <w:ind w:left="426"/>
        <w:jc w:val="both"/>
        <w:rPr>
          <w:rFonts w:ascii="Bookman Old Style" w:hAnsi="Bookman Old Style"/>
          <w:bCs/>
          <w:sz w:val="20"/>
          <w:szCs w:val="20"/>
        </w:rPr>
      </w:pPr>
      <w:r>
        <w:rPr>
          <w:rFonts w:ascii="Bookman Old Style" w:hAnsi="Bookman Old Style"/>
          <w:bCs/>
          <w:sz w:val="20"/>
          <w:szCs w:val="20"/>
        </w:rPr>
        <w:t xml:space="preserve">2) przygotowanie projektów odpowiedzi na pytania w zakresie zagadnień technicznych dotyczących opracowanej dokumentacji projektowej związanych z postępowaniem </w:t>
      </w:r>
      <w:r>
        <w:rPr>
          <w:rFonts w:ascii="Bookman Old Style" w:hAnsi="Bookman Old Style"/>
          <w:bCs/>
          <w:sz w:val="20"/>
          <w:szCs w:val="20"/>
        </w:rPr>
        <w:br/>
        <w:t>o udzielenie zamówienia publicznego w wyznaczonym przez Zamawiającego terminie.</w:t>
      </w:r>
    </w:p>
    <w:p w:rsidR="002D582E" w:rsidRDefault="002D582E" w:rsidP="00B82AEE">
      <w:pPr>
        <w:tabs>
          <w:tab w:val="left" w:pos="56"/>
          <w:tab w:val="left" w:pos="360"/>
        </w:tabs>
        <w:spacing w:after="0" w:line="240" w:lineRule="auto"/>
        <w:ind w:left="426"/>
        <w:jc w:val="both"/>
        <w:rPr>
          <w:rFonts w:ascii="Bookman Old Style" w:hAnsi="Bookman Old Style"/>
          <w:sz w:val="20"/>
          <w:szCs w:val="20"/>
          <w:u w:val="single"/>
        </w:rPr>
      </w:pPr>
      <w:r>
        <w:rPr>
          <w:rFonts w:ascii="Bookman Old Style" w:hAnsi="Bookman Old Style"/>
          <w:sz w:val="20"/>
          <w:szCs w:val="20"/>
          <w:u w:val="single"/>
        </w:rPr>
        <w:t>Wszystkie opracowane wnioski o uzyskanie warunków oraz wymaganych decyzji i pozwoleń należy przygotować w imieniu Prezydenta Miasta Krosna.</w:t>
      </w:r>
    </w:p>
    <w:p w:rsidR="00227A19" w:rsidRPr="00227A19" w:rsidRDefault="002D582E" w:rsidP="00EC0DB9">
      <w:pPr>
        <w:numPr>
          <w:ilvl w:val="0"/>
          <w:numId w:val="35"/>
        </w:numPr>
        <w:tabs>
          <w:tab w:val="left" w:pos="284"/>
        </w:tabs>
        <w:spacing w:after="0" w:line="240" w:lineRule="auto"/>
        <w:ind w:left="284" w:hanging="284"/>
        <w:jc w:val="both"/>
        <w:rPr>
          <w:rFonts w:ascii="Bookman Old Style" w:hAnsi="Bookman Old Style"/>
          <w:sz w:val="20"/>
          <w:szCs w:val="20"/>
        </w:rPr>
      </w:pPr>
      <w:r>
        <w:rPr>
          <w:rFonts w:ascii="Bookman Old Style" w:hAnsi="Bookman Old Style"/>
          <w:sz w:val="20"/>
          <w:szCs w:val="20"/>
        </w:rPr>
        <w:t xml:space="preserve">Wykonawca zobowiązany jest wykonać prace projektowe zgodnie z umową </w:t>
      </w:r>
      <w:r>
        <w:rPr>
          <w:rFonts w:ascii="Bookman Old Style" w:hAnsi="Bookman Old Style"/>
          <w:sz w:val="20"/>
          <w:szCs w:val="20"/>
        </w:rPr>
        <w:br/>
        <w:t>w oparciu o rozporządzenie Ministra Infrastruktury z dnia 02.09.2004 r. w sprawie szczegółowego zakresu i formy dokumentacji projektowej, specyfikacji technicznych wykonania i odbioru robót budowlanych oraz programu funkcjonalno-użytkowego (tekst jedn. Dz. U z</w:t>
      </w:r>
      <w:r w:rsidR="00483F3B">
        <w:rPr>
          <w:rFonts w:ascii="Bookman Old Style" w:hAnsi="Bookman Old Style"/>
          <w:sz w:val="20"/>
          <w:szCs w:val="20"/>
        </w:rPr>
        <w:t> </w:t>
      </w:r>
      <w:r>
        <w:rPr>
          <w:rFonts w:ascii="Bookman Old Style" w:hAnsi="Bookman Old Style"/>
          <w:sz w:val="20"/>
          <w:szCs w:val="20"/>
        </w:rPr>
        <w:t>2013 poz. 1129), jak również w oparciu o rozporządzeniem Ministra Transportu, Budownictwa i Gospodarki Morskiej z dna 25.04.2012 r. w sprawie szczegółowego zakresu i</w:t>
      </w:r>
      <w:r w:rsidR="00483F3B">
        <w:rPr>
          <w:rFonts w:ascii="Bookman Old Style" w:hAnsi="Bookman Old Style"/>
          <w:sz w:val="20"/>
          <w:szCs w:val="20"/>
        </w:rPr>
        <w:t> </w:t>
      </w:r>
      <w:r>
        <w:rPr>
          <w:rFonts w:ascii="Bookman Old Style" w:hAnsi="Bookman Old Style"/>
          <w:sz w:val="20"/>
          <w:szCs w:val="20"/>
        </w:rPr>
        <w:t xml:space="preserve">formy projektu budowlanego (Dz. U. z 2012 r., poz. 462 z </w:t>
      </w:r>
      <w:proofErr w:type="spellStart"/>
      <w:r>
        <w:rPr>
          <w:rFonts w:ascii="Bookman Old Style" w:hAnsi="Bookman Old Style"/>
          <w:sz w:val="20"/>
          <w:szCs w:val="20"/>
        </w:rPr>
        <w:t>późn</w:t>
      </w:r>
      <w:proofErr w:type="spellEnd"/>
      <w:r>
        <w:rPr>
          <w:rFonts w:ascii="Bookman Old Style" w:hAnsi="Bookman Old Style"/>
          <w:sz w:val="20"/>
          <w:szCs w:val="20"/>
        </w:rPr>
        <w:t xml:space="preserve">. zm.) oraz rozporządzeniem Ministra Transportu, Budownictwa i Gospodarki Morskiej z dnia 25.04.2012 r. w sprawie ustalania geotechnicznych warunków posadowienia obiektów budowlanych (Dz. U. z 2012 r., </w:t>
      </w:r>
      <w:r>
        <w:rPr>
          <w:rFonts w:ascii="Bookman Old Style" w:hAnsi="Bookman Old Style"/>
          <w:sz w:val="20"/>
          <w:szCs w:val="20"/>
        </w:rPr>
        <w:lastRenderedPageBreak/>
        <w:t xml:space="preserve">poz. 463), ustawę z dnia 10 kwietnia 2003 r. o szczególnych zasadach przygotowania i realizacji inwestycji w </w:t>
      </w:r>
      <w:r w:rsidRPr="00227A19">
        <w:rPr>
          <w:rFonts w:ascii="Bookman Old Style" w:hAnsi="Bookman Old Style"/>
          <w:sz w:val="20"/>
          <w:szCs w:val="20"/>
        </w:rPr>
        <w:t>zakresie dróg publicznych. (</w:t>
      </w:r>
      <w:proofErr w:type="spellStart"/>
      <w:r w:rsidRPr="00227A19">
        <w:rPr>
          <w:rFonts w:ascii="Bookman Old Style" w:hAnsi="Bookman Old Style"/>
          <w:sz w:val="20"/>
          <w:szCs w:val="20"/>
        </w:rPr>
        <w:t>t.j</w:t>
      </w:r>
      <w:proofErr w:type="spellEnd"/>
      <w:r w:rsidRPr="00227A19">
        <w:rPr>
          <w:rFonts w:ascii="Bookman Old Style" w:hAnsi="Bookman Old Style"/>
          <w:sz w:val="20"/>
          <w:szCs w:val="20"/>
        </w:rPr>
        <w:t>. Dz. U. z 2015 r. poz. 2031).</w:t>
      </w:r>
    </w:p>
    <w:p w:rsidR="00227A19" w:rsidRPr="00227A19" w:rsidRDefault="00227A19" w:rsidP="00EC0DB9">
      <w:pPr>
        <w:numPr>
          <w:ilvl w:val="0"/>
          <w:numId w:val="35"/>
        </w:numPr>
        <w:tabs>
          <w:tab w:val="left" w:pos="284"/>
        </w:tabs>
        <w:spacing w:after="0" w:line="240" w:lineRule="auto"/>
        <w:ind w:left="284" w:hanging="284"/>
        <w:jc w:val="both"/>
        <w:rPr>
          <w:rFonts w:ascii="Bookman Old Style" w:hAnsi="Bookman Old Style"/>
          <w:sz w:val="20"/>
          <w:szCs w:val="20"/>
        </w:rPr>
      </w:pPr>
      <w:r w:rsidRPr="00227A19">
        <w:rPr>
          <w:rFonts w:ascii="Bookman Old Style" w:hAnsi="Bookman Old Style" w:cs="TT17o00"/>
          <w:sz w:val="20"/>
          <w:szCs w:val="20"/>
        </w:rPr>
        <w:t>Kosztorysy inwestorskie winny być opracowane w oparciu o rozporządzenie Ministra</w:t>
      </w:r>
      <w:r>
        <w:rPr>
          <w:rFonts w:ascii="Bookman Old Style" w:hAnsi="Bookman Old Style"/>
          <w:sz w:val="20"/>
          <w:szCs w:val="20"/>
        </w:rPr>
        <w:t xml:space="preserve"> </w:t>
      </w:r>
      <w:r w:rsidRPr="00227A19">
        <w:rPr>
          <w:rFonts w:ascii="Bookman Old Style" w:hAnsi="Bookman Old Style" w:cs="TT17o00"/>
          <w:sz w:val="20"/>
          <w:szCs w:val="20"/>
        </w:rPr>
        <w:t>Infrastruktury z dnia 18.05.2004r. w sprawie określenia metod i podstaw sporządzania kosztorysu inwestorskiego, obliczania planowanych kosztów prac projektowych oraz planowanych kosztów robót budowlanych określonych w programie funkcjonalno-użytkowym (Dz. U. Nr 130 poz. 1389) przy uwzględnieniu regulacji zawartych w ustawie z dnia 21 marca 1985 r. o drogach publicznych. (Dz. U. z 2016 r. poz. 1440) w szczególności jej art. 32 oraz art. 39 związanymi z wejściem w życie ustawy z dnia 7 maja 2010 r. o wspieraniu rozwoju usług i</w:t>
      </w:r>
      <w:r w:rsidR="00483F3B">
        <w:rPr>
          <w:rFonts w:ascii="Bookman Old Style" w:hAnsi="Bookman Old Style" w:cs="TT17o00"/>
          <w:sz w:val="20"/>
          <w:szCs w:val="20"/>
        </w:rPr>
        <w:t> </w:t>
      </w:r>
      <w:r w:rsidRPr="00227A19">
        <w:rPr>
          <w:rFonts w:ascii="Bookman Old Style" w:hAnsi="Bookman Old Style" w:cs="TT17o00"/>
          <w:sz w:val="20"/>
          <w:szCs w:val="20"/>
        </w:rPr>
        <w:t xml:space="preserve">sieci telekomunikacyjnych (Dz. U. z 2015 r. poz. 880 z </w:t>
      </w:r>
      <w:proofErr w:type="spellStart"/>
      <w:r w:rsidRPr="00227A19">
        <w:rPr>
          <w:rFonts w:ascii="Bookman Old Style" w:hAnsi="Bookman Old Style" w:cs="TT17o00"/>
          <w:sz w:val="20"/>
          <w:szCs w:val="20"/>
        </w:rPr>
        <w:t>późn</w:t>
      </w:r>
      <w:proofErr w:type="spellEnd"/>
      <w:r w:rsidRPr="00227A19">
        <w:rPr>
          <w:rFonts w:ascii="Bookman Old Style" w:hAnsi="Bookman Old Style" w:cs="TT17o00"/>
          <w:sz w:val="20"/>
          <w:szCs w:val="20"/>
        </w:rPr>
        <w:t>. zm.).</w:t>
      </w:r>
    </w:p>
    <w:p w:rsidR="002D582E" w:rsidRDefault="002D582E" w:rsidP="00EC0DB9">
      <w:pPr>
        <w:numPr>
          <w:ilvl w:val="0"/>
          <w:numId w:val="35"/>
        </w:numPr>
        <w:tabs>
          <w:tab w:val="left" w:pos="284"/>
        </w:tabs>
        <w:spacing w:after="0" w:line="240" w:lineRule="auto"/>
        <w:ind w:left="284" w:hanging="284"/>
        <w:jc w:val="both"/>
        <w:rPr>
          <w:rFonts w:ascii="Bookman Old Style" w:hAnsi="Bookman Old Style"/>
          <w:sz w:val="20"/>
          <w:szCs w:val="20"/>
        </w:rPr>
      </w:pPr>
      <w:r w:rsidRPr="00227A19">
        <w:rPr>
          <w:rFonts w:ascii="Bookman Old Style" w:hAnsi="Bookman Old Style"/>
          <w:sz w:val="20"/>
          <w:szCs w:val="20"/>
        </w:rPr>
        <w:t>Dokumentację projektową Wykonawca zobowiązany jest sporządzić w sposób, aby przyjęte rozwiązania projektowe</w:t>
      </w:r>
      <w:r w:rsidRPr="00227A19">
        <w:rPr>
          <w:rFonts w:ascii="Bookman Old Style" w:hAnsi="Bookman Old Style"/>
        </w:rPr>
        <w:t xml:space="preserve"> nie utrudniały uczciwej konkurencji przy opisywaniu przedmiotu zamówienia w postępowaniu na wykonawstwo</w:t>
      </w:r>
      <w:r>
        <w:rPr>
          <w:rFonts w:ascii="Bookman Old Style" w:hAnsi="Bookman Old Style"/>
          <w:sz w:val="20"/>
          <w:szCs w:val="20"/>
        </w:rPr>
        <w:t xml:space="preserve"> robót wykonywanych na podstawie ww. dokumentacji, zgodnie z wymogami art. 29 oraz art. 30 ustawy z dnia </w:t>
      </w:r>
      <w:r>
        <w:rPr>
          <w:rFonts w:ascii="Bookman Old Style" w:hAnsi="Bookman Old Style"/>
          <w:sz w:val="20"/>
          <w:szCs w:val="20"/>
        </w:rPr>
        <w:br/>
        <w:t>29 stycznia 2004 r. Prawo zamówień publicznych (tekst jedn. Dz. U. z 2015 r. poz. 2164</w:t>
      </w:r>
      <w:r w:rsidR="00D816E8">
        <w:rPr>
          <w:rFonts w:ascii="Bookman Old Style" w:hAnsi="Bookman Old Style"/>
          <w:sz w:val="20"/>
          <w:szCs w:val="20"/>
        </w:rPr>
        <w:t xml:space="preserve"> z </w:t>
      </w:r>
      <w:proofErr w:type="spellStart"/>
      <w:r w:rsidR="00D816E8">
        <w:rPr>
          <w:rFonts w:ascii="Bookman Old Style" w:hAnsi="Bookman Old Style"/>
          <w:sz w:val="20"/>
          <w:szCs w:val="20"/>
        </w:rPr>
        <w:t>późn</w:t>
      </w:r>
      <w:proofErr w:type="spellEnd"/>
      <w:r w:rsidR="00D816E8">
        <w:rPr>
          <w:rFonts w:ascii="Bookman Old Style" w:hAnsi="Bookman Old Style"/>
          <w:sz w:val="20"/>
          <w:szCs w:val="20"/>
        </w:rPr>
        <w:t>. zm.</w:t>
      </w:r>
      <w:r>
        <w:rPr>
          <w:rFonts w:ascii="Bookman Old Style" w:hAnsi="Bookman Old Style"/>
          <w:sz w:val="20"/>
          <w:szCs w:val="20"/>
        </w:rPr>
        <w:t>).</w:t>
      </w:r>
    </w:p>
    <w:p w:rsidR="002D582E" w:rsidRDefault="002D582E" w:rsidP="00EC0DB9">
      <w:pPr>
        <w:numPr>
          <w:ilvl w:val="0"/>
          <w:numId w:val="35"/>
        </w:numPr>
        <w:tabs>
          <w:tab w:val="left" w:pos="284"/>
        </w:tabs>
        <w:spacing w:after="0" w:line="240" w:lineRule="auto"/>
        <w:ind w:left="284" w:hanging="284"/>
        <w:jc w:val="both"/>
        <w:rPr>
          <w:rFonts w:ascii="Bookman Old Style" w:hAnsi="Bookman Old Style"/>
          <w:sz w:val="20"/>
          <w:szCs w:val="20"/>
        </w:rPr>
      </w:pPr>
      <w:r>
        <w:rPr>
          <w:rFonts w:ascii="Bookman Old Style" w:hAnsi="Bookman Old Style"/>
          <w:sz w:val="20"/>
          <w:szCs w:val="20"/>
        </w:rPr>
        <w:t>W przypadku poniesienia przez Zamawiającego szkody wynikającej z naru</w:t>
      </w:r>
      <w:r w:rsidR="00D816E8">
        <w:rPr>
          <w:rFonts w:ascii="Bookman Old Style" w:hAnsi="Bookman Old Style"/>
          <w:sz w:val="20"/>
          <w:szCs w:val="20"/>
        </w:rPr>
        <w:t>szenia przez Wykonawcę wymagań wynikających z umowy, w tym z</w:t>
      </w:r>
      <w:r>
        <w:rPr>
          <w:rFonts w:ascii="Bookman Old Style" w:hAnsi="Bookman Old Style"/>
          <w:sz w:val="20"/>
          <w:szCs w:val="20"/>
        </w:rPr>
        <w:t xml:space="preserve"> ust. </w:t>
      </w:r>
      <w:r w:rsidR="00D816E8">
        <w:rPr>
          <w:rFonts w:ascii="Bookman Old Style" w:hAnsi="Bookman Old Style"/>
          <w:sz w:val="20"/>
          <w:szCs w:val="20"/>
        </w:rPr>
        <w:t>7</w:t>
      </w:r>
      <w:r>
        <w:rPr>
          <w:rFonts w:ascii="Bookman Old Style" w:hAnsi="Bookman Old Style"/>
          <w:sz w:val="20"/>
          <w:szCs w:val="20"/>
        </w:rPr>
        <w:t xml:space="preserve"> oraz ust. </w:t>
      </w:r>
      <w:r w:rsidR="00D816E8">
        <w:rPr>
          <w:rFonts w:ascii="Bookman Old Style" w:hAnsi="Bookman Old Style"/>
          <w:sz w:val="20"/>
          <w:szCs w:val="20"/>
        </w:rPr>
        <w:t>8</w:t>
      </w:r>
      <w:r>
        <w:rPr>
          <w:rFonts w:ascii="Bookman Old Style" w:hAnsi="Bookman Old Style"/>
          <w:sz w:val="20"/>
          <w:szCs w:val="20"/>
        </w:rPr>
        <w:t>, Zamawiający zastrzega sobie prawo do dochodzenia od Wykonawcy odszkodowania do wysokości poniesionej szkody z tytułu wad dokumentacji projektowej.</w:t>
      </w:r>
    </w:p>
    <w:p w:rsidR="002D582E" w:rsidRDefault="002D582E" w:rsidP="00EC0DB9">
      <w:pPr>
        <w:numPr>
          <w:ilvl w:val="0"/>
          <w:numId w:val="35"/>
        </w:numPr>
        <w:tabs>
          <w:tab w:val="left" w:pos="284"/>
          <w:tab w:val="left" w:pos="426"/>
        </w:tabs>
        <w:spacing w:after="0" w:line="240" w:lineRule="auto"/>
        <w:ind w:left="284" w:hanging="284"/>
        <w:jc w:val="both"/>
        <w:rPr>
          <w:rFonts w:ascii="Bookman Old Style" w:hAnsi="Bookman Old Style"/>
          <w:sz w:val="20"/>
          <w:szCs w:val="20"/>
        </w:rPr>
      </w:pPr>
      <w:r>
        <w:rPr>
          <w:rFonts w:ascii="Bookman Old Style" w:hAnsi="Bookman Old Style"/>
          <w:sz w:val="20"/>
          <w:szCs w:val="20"/>
        </w:rPr>
        <w:t xml:space="preserve">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042946" w:rsidRPr="002D582E" w:rsidRDefault="002D582E" w:rsidP="00EC0DB9">
      <w:pPr>
        <w:numPr>
          <w:ilvl w:val="0"/>
          <w:numId w:val="35"/>
        </w:numPr>
        <w:tabs>
          <w:tab w:val="left" w:pos="284"/>
          <w:tab w:val="left" w:pos="426"/>
        </w:tabs>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zobowiązany jest do rozpoczęcia i realizowania czynności związanych </w:t>
      </w:r>
      <w:r w:rsidRPr="002D582E">
        <w:rPr>
          <w:rFonts w:ascii="Bookman Old Style" w:hAnsi="Bookman Old Style"/>
          <w:sz w:val="20"/>
          <w:szCs w:val="20"/>
        </w:rPr>
        <w:br/>
        <w:t>z wykonaniem przedmiotu zamówienia niezwłocznie po podpisaniu umowy z Zamawiającym, tak aby postęp prac dawał gwarancję zakończenia ich w terminie umownym.</w:t>
      </w:r>
    </w:p>
    <w:p w:rsidR="002D582E" w:rsidRPr="002D582E" w:rsidRDefault="002D582E" w:rsidP="00B82AEE">
      <w:pPr>
        <w:tabs>
          <w:tab w:val="left" w:pos="284"/>
        </w:tabs>
        <w:spacing w:after="0" w:line="240" w:lineRule="auto"/>
        <w:jc w:val="both"/>
        <w:rPr>
          <w:rFonts w:ascii="Bookman Old Style" w:hAnsi="Bookman Old Style"/>
          <w:sz w:val="20"/>
          <w:szCs w:val="20"/>
        </w:rPr>
      </w:pPr>
    </w:p>
    <w:p w:rsidR="007D6140" w:rsidRDefault="007D614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2</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7D6140" w:rsidRPr="002D582E" w:rsidRDefault="007D6140" w:rsidP="00B82AEE">
      <w:pPr>
        <w:numPr>
          <w:ilvl w:val="0"/>
          <w:numId w:val="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zapewni opracowanie dokumentacji projektowej z należytą starannością, zgodnie </w:t>
      </w:r>
      <w:r w:rsidR="00C95A3A" w:rsidRPr="002D582E">
        <w:rPr>
          <w:rFonts w:ascii="Bookman Old Style" w:hAnsi="Bookman Old Style"/>
          <w:sz w:val="20"/>
          <w:szCs w:val="20"/>
        </w:rPr>
        <w:br/>
      </w:r>
      <w:r w:rsidRPr="002D582E">
        <w:rPr>
          <w:rFonts w:ascii="Bookman Old Style" w:hAnsi="Bookman Old Style"/>
          <w:sz w:val="20"/>
          <w:szCs w:val="20"/>
        </w:rPr>
        <w:t>z obowiązującymi w tym zakresie przepisami,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7D6140" w:rsidRPr="002D582E" w:rsidRDefault="007D6140" w:rsidP="00B82AEE">
      <w:pPr>
        <w:numPr>
          <w:ilvl w:val="0"/>
          <w:numId w:val="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rozwiązaniach projektowych będą zastosowa</w:t>
      </w:r>
      <w:r w:rsidR="00CD65CF">
        <w:rPr>
          <w:rFonts w:ascii="Bookman Old Style" w:hAnsi="Bookman Old Style"/>
          <w:sz w:val="20"/>
          <w:szCs w:val="20"/>
        </w:rPr>
        <w:t xml:space="preserve">ne wyroby budowlane (materiały </w:t>
      </w:r>
      <w:r w:rsidRPr="002D582E">
        <w:rPr>
          <w:rFonts w:ascii="Bookman Old Style" w:hAnsi="Bookman Old Style"/>
          <w:sz w:val="20"/>
          <w:szCs w:val="20"/>
        </w:rPr>
        <w:t>i urządzenia) dopuszczone do obrotu i powszechnego stosowania.</w:t>
      </w:r>
    </w:p>
    <w:p w:rsidR="00DC31E3" w:rsidRPr="002D582E" w:rsidRDefault="005F3A7E" w:rsidP="00B82AEE">
      <w:pPr>
        <w:numPr>
          <w:ilvl w:val="0"/>
          <w:numId w:val="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w:t>
      </w:r>
      <w:r w:rsidR="00DC31E3" w:rsidRPr="002D582E">
        <w:rPr>
          <w:rFonts w:ascii="Bookman Old Style" w:hAnsi="Bookman Old Style"/>
          <w:sz w:val="20"/>
          <w:szCs w:val="20"/>
        </w:rPr>
        <w:t xml:space="preserve"> zobowiązuje się do przedłożenia Zamawiającemu – w termin</w:t>
      </w:r>
      <w:r w:rsidR="00FA71C8" w:rsidRPr="002D582E">
        <w:rPr>
          <w:rFonts w:ascii="Bookman Old Style" w:hAnsi="Bookman Old Style"/>
          <w:sz w:val="20"/>
          <w:szCs w:val="20"/>
        </w:rPr>
        <w:t>ie 7 dni od dnia zawarcia u</w:t>
      </w:r>
      <w:r w:rsidR="00DC31E3" w:rsidRPr="002D582E">
        <w:rPr>
          <w:rFonts w:ascii="Bookman Old Style" w:hAnsi="Bookman Old Style"/>
          <w:sz w:val="20"/>
          <w:szCs w:val="20"/>
        </w:rPr>
        <w:t xml:space="preserve">mowy – harmonogramu prac projektowych, podpisanego przez  osobę upoważnioną do reprezentowania </w:t>
      </w:r>
      <w:r w:rsidRPr="002D582E">
        <w:rPr>
          <w:rFonts w:ascii="Bookman Old Style" w:hAnsi="Bookman Old Style"/>
          <w:sz w:val="20"/>
          <w:szCs w:val="20"/>
        </w:rPr>
        <w:t>Wykonawcy</w:t>
      </w:r>
      <w:r w:rsidR="00DC31E3" w:rsidRPr="002D582E">
        <w:rPr>
          <w:rFonts w:ascii="Bookman Old Style" w:hAnsi="Bookman Old Style"/>
          <w:sz w:val="20"/>
          <w:szCs w:val="20"/>
        </w:rPr>
        <w:t xml:space="preserve">, zgodnego z postanowieniami </w:t>
      </w:r>
      <w:r w:rsidR="00785DFB" w:rsidRPr="002D582E">
        <w:rPr>
          <w:rFonts w:ascii="Bookman Old Style" w:hAnsi="Bookman Old Style"/>
          <w:sz w:val="20"/>
          <w:szCs w:val="20"/>
        </w:rPr>
        <w:t>u</w:t>
      </w:r>
      <w:r w:rsidR="00DC31E3" w:rsidRPr="002D582E">
        <w:rPr>
          <w:rFonts w:ascii="Bookman Old Style" w:hAnsi="Bookman Old Style"/>
          <w:sz w:val="20"/>
          <w:szCs w:val="20"/>
        </w:rPr>
        <w:t>mowy.</w:t>
      </w:r>
    </w:p>
    <w:p w:rsidR="00DC31E3" w:rsidRPr="002D582E" w:rsidRDefault="00DC31E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jest uprawniony do dokonywania zmian w harmonogramie prac projektowych jedynie za zgodą Zamawiającego. W szczególności Zamawiający może odmówić udzielenia zgody na zmianę harmonogramu, gdy zmiana uprawdopod</w:t>
      </w:r>
      <w:r w:rsidR="00CE0328">
        <w:rPr>
          <w:rFonts w:ascii="Bookman Old Style" w:hAnsi="Bookman Old Style"/>
          <w:sz w:val="20"/>
          <w:szCs w:val="20"/>
        </w:rPr>
        <w:t>a</w:t>
      </w:r>
      <w:r w:rsidR="00CD65CF">
        <w:rPr>
          <w:rFonts w:ascii="Bookman Old Style" w:hAnsi="Bookman Old Style"/>
          <w:sz w:val="20"/>
          <w:szCs w:val="20"/>
        </w:rPr>
        <w:t xml:space="preserve">bnia niewykonanie przez </w:t>
      </w:r>
      <w:r w:rsidRPr="002D582E">
        <w:rPr>
          <w:rFonts w:ascii="Bookman Old Style" w:hAnsi="Bookman Old Style"/>
          <w:sz w:val="20"/>
          <w:szCs w:val="20"/>
        </w:rPr>
        <w:t xml:space="preserve">Wykonawcę </w:t>
      </w:r>
      <w:r w:rsidR="00FA71C8" w:rsidRPr="002D582E">
        <w:rPr>
          <w:rFonts w:ascii="Bookman Old Style" w:hAnsi="Bookman Old Style"/>
          <w:sz w:val="20"/>
          <w:szCs w:val="20"/>
        </w:rPr>
        <w:t>u</w:t>
      </w:r>
      <w:r w:rsidRPr="002D582E">
        <w:rPr>
          <w:rFonts w:ascii="Bookman Old Style" w:hAnsi="Bookman Old Style"/>
          <w:sz w:val="20"/>
          <w:szCs w:val="20"/>
        </w:rPr>
        <w:t>mowy w terminie, z przyczyn zależnych od Wykonawcy.</w:t>
      </w:r>
      <w:r w:rsidR="00CD65CF">
        <w:rPr>
          <w:rFonts w:ascii="Bookman Old Style" w:hAnsi="Bookman Old Style"/>
          <w:sz w:val="20"/>
          <w:szCs w:val="20"/>
        </w:rPr>
        <w:t xml:space="preserve"> Zmiana </w:t>
      </w:r>
      <w:r w:rsidR="003628EC" w:rsidRPr="002D582E">
        <w:rPr>
          <w:rFonts w:ascii="Bookman Old Style" w:hAnsi="Bookman Old Style"/>
          <w:sz w:val="20"/>
          <w:szCs w:val="20"/>
        </w:rPr>
        <w:t>harmonogramu nie wymaga sporządzenia Aneksu do umowy.</w:t>
      </w:r>
    </w:p>
    <w:p w:rsidR="007D6140" w:rsidRPr="002D582E" w:rsidRDefault="007D6140"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będzie na bieżąco informował Zamawiającego o postępie i z</w:t>
      </w:r>
      <w:r w:rsidR="000355B6" w:rsidRPr="002D582E">
        <w:rPr>
          <w:rFonts w:ascii="Bookman Old Style" w:hAnsi="Bookman Old Style"/>
          <w:sz w:val="20"/>
          <w:szCs w:val="20"/>
        </w:rPr>
        <w:t xml:space="preserve">aawansowaniu prac projektowych </w:t>
      </w:r>
      <w:r w:rsidR="005A0B97" w:rsidRPr="002D582E">
        <w:rPr>
          <w:rFonts w:ascii="Bookman Old Style" w:hAnsi="Bookman Old Style"/>
          <w:sz w:val="20"/>
          <w:szCs w:val="20"/>
        </w:rPr>
        <w:t xml:space="preserve">w celu weryfikacji ich postępu </w:t>
      </w:r>
      <w:r w:rsidR="000355B6" w:rsidRPr="002D582E">
        <w:rPr>
          <w:rFonts w:ascii="Bookman Old Style" w:hAnsi="Bookman Old Style"/>
          <w:sz w:val="20"/>
          <w:szCs w:val="20"/>
        </w:rPr>
        <w:t>zgodnie z przedłożonym harmonogramem</w:t>
      </w:r>
      <w:r w:rsidR="00DC31E3" w:rsidRPr="002D582E">
        <w:rPr>
          <w:rFonts w:ascii="Bookman Old Style" w:hAnsi="Bookman Old Style"/>
          <w:sz w:val="20"/>
          <w:szCs w:val="20"/>
        </w:rPr>
        <w:t xml:space="preserve"> prac projektowych</w:t>
      </w:r>
      <w:r w:rsidR="000355B6" w:rsidRPr="002D582E">
        <w:rPr>
          <w:rFonts w:ascii="Bookman Old Style" w:hAnsi="Bookman Old Style"/>
          <w:sz w:val="20"/>
          <w:szCs w:val="20"/>
        </w:rPr>
        <w:t xml:space="preserve">. </w:t>
      </w:r>
      <w:r w:rsidRPr="002D582E">
        <w:rPr>
          <w:rFonts w:ascii="Bookman Old Style" w:hAnsi="Bookman Old Style"/>
          <w:sz w:val="20"/>
          <w:szCs w:val="20"/>
        </w:rPr>
        <w:t xml:space="preserve">Zamawiający będzie miał zapewnioną możliwość zapoznania się w każdej chwili </w:t>
      </w:r>
      <w:r w:rsidR="00C95A3A" w:rsidRPr="002D582E">
        <w:rPr>
          <w:rFonts w:ascii="Bookman Old Style" w:hAnsi="Bookman Old Style"/>
          <w:sz w:val="20"/>
          <w:szCs w:val="20"/>
        </w:rPr>
        <w:br/>
      </w:r>
      <w:r w:rsidRPr="002D582E">
        <w:rPr>
          <w:rFonts w:ascii="Bookman Old Style" w:hAnsi="Bookman Old Style"/>
          <w:sz w:val="20"/>
          <w:szCs w:val="20"/>
        </w:rPr>
        <w:t>z rozwiązaniami projektowymi, a jego uwagi będą uwzględnione przez Wykonawcę.</w:t>
      </w:r>
    </w:p>
    <w:p w:rsidR="007D6140" w:rsidRPr="002D582E" w:rsidRDefault="007D6140"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7D6140" w:rsidRPr="002D582E" w:rsidRDefault="007D6140"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504975" w:rsidRPr="002D582E" w:rsidRDefault="00504975" w:rsidP="00B82AEE">
      <w:pPr>
        <w:autoSpaceDE w:val="0"/>
        <w:autoSpaceDN w:val="0"/>
        <w:adjustRightInd w:val="0"/>
        <w:spacing w:after="0" w:line="240" w:lineRule="auto"/>
        <w:jc w:val="center"/>
        <w:rPr>
          <w:rFonts w:ascii="Bookman Old Style" w:hAnsi="Bookman Old Style"/>
          <w:b/>
          <w:bCs/>
          <w:sz w:val="20"/>
          <w:szCs w:val="20"/>
        </w:rPr>
      </w:pPr>
    </w:p>
    <w:p w:rsidR="00D70886" w:rsidRPr="002D582E" w:rsidRDefault="00D7088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3</w:t>
      </w:r>
    </w:p>
    <w:p w:rsidR="00D70886" w:rsidRPr="002D582E" w:rsidRDefault="00D70886" w:rsidP="00B82AEE">
      <w:pPr>
        <w:autoSpaceDE w:val="0"/>
        <w:autoSpaceDN w:val="0"/>
        <w:adjustRightInd w:val="0"/>
        <w:spacing w:after="0" w:line="240" w:lineRule="auto"/>
        <w:jc w:val="both"/>
        <w:rPr>
          <w:rFonts w:ascii="Bookman Old Style" w:hAnsi="Bookman Old Style"/>
          <w:sz w:val="20"/>
          <w:szCs w:val="20"/>
        </w:rPr>
      </w:pPr>
    </w:p>
    <w:p w:rsidR="00D70886" w:rsidRPr="002D582E" w:rsidRDefault="00066E89" w:rsidP="00B82AEE">
      <w:pPr>
        <w:numPr>
          <w:ilvl w:val="0"/>
          <w:numId w:val="23"/>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Strony u</w:t>
      </w:r>
      <w:r w:rsidR="00D70886" w:rsidRPr="002D582E">
        <w:rPr>
          <w:rFonts w:ascii="Bookman Old Style" w:hAnsi="Bookman Old Style"/>
          <w:sz w:val="20"/>
          <w:szCs w:val="20"/>
        </w:rPr>
        <w:t>stala</w:t>
      </w:r>
      <w:r w:rsidRPr="002D582E">
        <w:rPr>
          <w:rFonts w:ascii="Bookman Old Style" w:hAnsi="Bookman Old Style"/>
          <w:sz w:val="20"/>
          <w:szCs w:val="20"/>
        </w:rPr>
        <w:t>ją</w:t>
      </w:r>
      <w:r w:rsidR="00D70886" w:rsidRPr="002D582E">
        <w:rPr>
          <w:rFonts w:ascii="Bookman Old Style" w:hAnsi="Bookman Old Style"/>
          <w:sz w:val="20"/>
          <w:szCs w:val="20"/>
        </w:rPr>
        <w:t xml:space="preserve"> następujące terminy realizacji zamówienia:</w:t>
      </w:r>
    </w:p>
    <w:p w:rsidR="00D70886" w:rsidRPr="002D582E" w:rsidRDefault="00D70886" w:rsidP="00B82AEE">
      <w:pPr>
        <w:autoSpaceDE w:val="0"/>
        <w:autoSpaceDN w:val="0"/>
        <w:adjustRightInd w:val="0"/>
        <w:spacing w:after="0" w:line="240" w:lineRule="auto"/>
        <w:ind w:left="360"/>
        <w:jc w:val="both"/>
        <w:rPr>
          <w:rFonts w:ascii="Bookman Old Style" w:hAnsi="Bookman Old Style"/>
          <w:b/>
          <w:bCs/>
          <w:sz w:val="20"/>
          <w:szCs w:val="20"/>
        </w:rPr>
      </w:pPr>
      <w:r w:rsidRPr="002D582E">
        <w:rPr>
          <w:rFonts w:ascii="Bookman Old Style" w:hAnsi="Bookman Old Style"/>
          <w:sz w:val="20"/>
          <w:szCs w:val="20"/>
        </w:rPr>
        <w:t xml:space="preserve">1) rozpoczęcie prac: </w:t>
      </w:r>
      <w:r w:rsidRPr="002D582E">
        <w:rPr>
          <w:rFonts w:ascii="Bookman Old Style" w:hAnsi="Bookman Old Style"/>
          <w:b/>
          <w:bCs/>
          <w:sz w:val="20"/>
          <w:szCs w:val="20"/>
        </w:rPr>
        <w:t>od dnia podpisania umowy,</w:t>
      </w:r>
    </w:p>
    <w:p w:rsidR="00D70886" w:rsidRPr="002D582E" w:rsidRDefault="00D70886" w:rsidP="00B82AEE">
      <w:pPr>
        <w:autoSpaceDE w:val="0"/>
        <w:autoSpaceDN w:val="0"/>
        <w:adjustRightInd w:val="0"/>
        <w:spacing w:after="0" w:line="240" w:lineRule="auto"/>
        <w:ind w:left="360"/>
        <w:jc w:val="both"/>
        <w:rPr>
          <w:rFonts w:ascii="Bookman Old Style" w:hAnsi="Bookman Old Style"/>
          <w:sz w:val="20"/>
          <w:szCs w:val="20"/>
        </w:rPr>
      </w:pPr>
      <w:r w:rsidRPr="002D582E">
        <w:rPr>
          <w:rFonts w:ascii="Bookman Old Style" w:hAnsi="Bookman Old Style"/>
          <w:sz w:val="20"/>
          <w:szCs w:val="20"/>
        </w:rPr>
        <w:t>2) zakończenie prac</w:t>
      </w:r>
      <w:r w:rsidR="007D6140" w:rsidRPr="002D582E">
        <w:rPr>
          <w:rFonts w:ascii="Bookman Old Style" w:hAnsi="Bookman Old Style"/>
          <w:sz w:val="20"/>
          <w:szCs w:val="20"/>
        </w:rPr>
        <w:t xml:space="preserve">: </w:t>
      </w:r>
    </w:p>
    <w:p w:rsidR="002D582E" w:rsidRPr="006304D2" w:rsidRDefault="002D582E" w:rsidP="00EC0DB9">
      <w:pPr>
        <w:numPr>
          <w:ilvl w:val="0"/>
          <w:numId w:val="36"/>
        </w:numPr>
        <w:autoSpaceDE w:val="0"/>
        <w:autoSpaceDN w:val="0"/>
        <w:adjustRightInd w:val="0"/>
        <w:spacing w:after="0" w:line="240" w:lineRule="auto"/>
        <w:ind w:left="2694" w:hanging="284"/>
        <w:jc w:val="both"/>
        <w:rPr>
          <w:rFonts w:ascii="Bookman Old Style" w:hAnsi="Bookman Old Style"/>
          <w:bCs/>
          <w:sz w:val="20"/>
          <w:szCs w:val="20"/>
        </w:rPr>
      </w:pPr>
      <w:r w:rsidRPr="006304D2">
        <w:rPr>
          <w:rFonts w:ascii="Bookman Old Style" w:hAnsi="Bookman Old Style"/>
          <w:bCs/>
          <w:sz w:val="20"/>
          <w:szCs w:val="20"/>
        </w:rPr>
        <w:t xml:space="preserve">do dnia </w:t>
      </w:r>
      <w:r>
        <w:rPr>
          <w:rFonts w:ascii="Bookman Old Style" w:hAnsi="Bookman Old Style"/>
          <w:b/>
          <w:bCs/>
          <w:sz w:val="20"/>
          <w:szCs w:val="20"/>
        </w:rPr>
        <w:t>28</w:t>
      </w:r>
      <w:r w:rsidRPr="006304D2">
        <w:rPr>
          <w:rFonts w:ascii="Bookman Old Style" w:hAnsi="Bookman Old Style"/>
          <w:b/>
          <w:bCs/>
          <w:sz w:val="20"/>
          <w:szCs w:val="20"/>
        </w:rPr>
        <w:t>.</w:t>
      </w:r>
      <w:r>
        <w:rPr>
          <w:rFonts w:ascii="Bookman Old Style" w:hAnsi="Bookman Old Style"/>
          <w:b/>
          <w:bCs/>
          <w:sz w:val="20"/>
          <w:szCs w:val="20"/>
        </w:rPr>
        <w:t>0</w:t>
      </w:r>
      <w:r w:rsidR="002D6A6C">
        <w:rPr>
          <w:rFonts w:ascii="Bookman Old Style" w:hAnsi="Bookman Old Style"/>
          <w:b/>
          <w:bCs/>
          <w:sz w:val="20"/>
          <w:szCs w:val="20"/>
        </w:rPr>
        <w:t>9</w:t>
      </w:r>
      <w:r w:rsidRPr="006304D2">
        <w:rPr>
          <w:rFonts w:ascii="Bookman Old Style" w:hAnsi="Bookman Old Style"/>
          <w:b/>
          <w:bCs/>
          <w:sz w:val="20"/>
          <w:szCs w:val="20"/>
        </w:rPr>
        <w:t>.201</w:t>
      </w:r>
      <w:r>
        <w:rPr>
          <w:rFonts w:ascii="Bookman Old Style" w:hAnsi="Bookman Old Style"/>
          <w:b/>
          <w:bCs/>
          <w:sz w:val="20"/>
          <w:szCs w:val="20"/>
        </w:rPr>
        <w:t>7</w:t>
      </w:r>
      <w:r w:rsidRPr="006304D2">
        <w:rPr>
          <w:rFonts w:ascii="Bookman Old Style" w:hAnsi="Bookman Old Style"/>
          <w:b/>
          <w:bCs/>
          <w:sz w:val="20"/>
          <w:szCs w:val="20"/>
        </w:rPr>
        <w:t xml:space="preserve"> r.:</w:t>
      </w:r>
      <w:r w:rsidRPr="006304D2">
        <w:rPr>
          <w:rFonts w:ascii="Bookman Old Style" w:hAnsi="Bookman Old Style"/>
          <w:bCs/>
          <w:sz w:val="20"/>
          <w:szCs w:val="20"/>
        </w:rPr>
        <w:t xml:space="preserve"> złożenie dokumentacji opisanej w § 1 ust. 2 pkt 1</w:t>
      </w:r>
      <w:r>
        <w:rPr>
          <w:rFonts w:ascii="Bookman Old Style" w:hAnsi="Bookman Old Style"/>
          <w:bCs/>
          <w:sz w:val="20"/>
          <w:szCs w:val="20"/>
        </w:rPr>
        <w:t xml:space="preserve"> </w:t>
      </w:r>
      <w:r w:rsidRPr="006304D2">
        <w:rPr>
          <w:rFonts w:ascii="Bookman Old Style" w:hAnsi="Bookman Old Style"/>
          <w:bCs/>
          <w:sz w:val="20"/>
          <w:szCs w:val="20"/>
        </w:rPr>
        <w:t xml:space="preserve">oraz </w:t>
      </w:r>
      <w:r w:rsidRPr="006304D2">
        <w:rPr>
          <w:rFonts w:ascii="Bookman Old Style" w:hAnsi="Bookman Old Style"/>
          <w:sz w:val="20"/>
          <w:szCs w:val="20"/>
        </w:rPr>
        <w:t xml:space="preserve">wniosku o wydanie decyzji </w:t>
      </w:r>
      <w:proofErr w:type="spellStart"/>
      <w:r w:rsidRPr="006304D2">
        <w:rPr>
          <w:rFonts w:ascii="Bookman Old Style" w:hAnsi="Bookman Old Style"/>
          <w:sz w:val="20"/>
          <w:szCs w:val="20"/>
        </w:rPr>
        <w:t>ZR</w:t>
      </w:r>
      <w:r w:rsidR="00243AE5">
        <w:rPr>
          <w:rFonts w:ascii="Bookman Old Style" w:hAnsi="Bookman Old Style"/>
          <w:sz w:val="20"/>
          <w:szCs w:val="20"/>
        </w:rPr>
        <w:t>i</w:t>
      </w:r>
      <w:r w:rsidRPr="006304D2">
        <w:rPr>
          <w:rFonts w:ascii="Bookman Old Style" w:hAnsi="Bookman Old Style"/>
          <w:sz w:val="20"/>
          <w:szCs w:val="20"/>
        </w:rPr>
        <w:t>ID</w:t>
      </w:r>
      <w:proofErr w:type="spellEnd"/>
      <w:r w:rsidR="0024068F">
        <w:rPr>
          <w:rFonts w:ascii="Bookman Old Style" w:hAnsi="Bookman Old Style"/>
          <w:sz w:val="20"/>
          <w:szCs w:val="20"/>
        </w:rPr>
        <w:t xml:space="preserve"> </w:t>
      </w:r>
      <w:r w:rsidR="0024068F" w:rsidRPr="00B82AEE">
        <w:rPr>
          <w:rFonts w:ascii="Bookman Old Style" w:hAnsi="Bookman Old Style"/>
          <w:sz w:val="20"/>
          <w:szCs w:val="20"/>
        </w:rPr>
        <w:t xml:space="preserve">(przez zakończenie prac projektowych </w:t>
      </w:r>
      <w:r w:rsidR="0024068F">
        <w:rPr>
          <w:rFonts w:ascii="Bookman Old Style" w:hAnsi="Bookman Old Style"/>
          <w:sz w:val="20"/>
          <w:szCs w:val="20"/>
        </w:rPr>
        <w:t xml:space="preserve">Zamawiający rozumie przekazanie </w:t>
      </w:r>
      <w:r w:rsidR="0024068F" w:rsidRPr="00B82AEE">
        <w:rPr>
          <w:rFonts w:ascii="Bookman Old Style" w:hAnsi="Bookman Old Style"/>
          <w:sz w:val="20"/>
          <w:szCs w:val="20"/>
        </w:rPr>
        <w:t>Zamawiającemu komplet</w:t>
      </w:r>
      <w:r w:rsidR="00B13FF5">
        <w:rPr>
          <w:rFonts w:ascii="Bookman Old Style" w:hAnsi="Bookman Old Style"/>
          <w:sz w:val="20"/>
          <w:szCs w:val="20"/>
        </w:rPr>
        <w:t>nej</w:t>
      </w:r>
      <w:r w:rsidR="0024068F" w:rsidRPr="00B82AEE">
        <w:rPr>
          <w:rFonts w:ascii="Bookman Old Style" w:hAnsi="Bookman Old Style"/>
          <w:sz w:val="20"/>
          <w:szCs w:val="20"/>
        </w:rPr>
        <w:t xml:space="preserve"> dokumentacji oraz zawiadomienie właściwego organu administracji </w:t>
      </w:r>
      <w:proofErr w:type="spellStart"/>
      <w:r w:rsidR="0024068F" w:rsidRPr="00B82AEE">
        <w:rPr>
          <w:rFonts w:ascii="Bookman Old Style" w:hAnsi="Bookman Old Style"/>
          <w:sz w:val="20"/>
          <w:szCs w:val="20"/>
        </w:rPr>
        <w:t>architektoniczno</w:t>
      </w:r>
      <w:proofErr w:type="spellEnd"/>
      <w:r w:rsidR="0024068F" w:rsidRPr="00B82AEE">
        <w:rPr>
          <w:rFonts w:ascii="Bookman Old Style" w:hAnsi="Bookman Old Style"/>
          <w:sz w:val="20"/>
          <w:szCs w:val="20"/>
        </w:rPr>
        <w:t xml:space="preserve"> – budowlanej o wszczęciu postępowania administracyjnego o wydanie decyzji ZRID)</w:t>
      </w:r>
      <w:r w:rsidRPr="006304D2">
        <w:rPr>
          <w:rFonts w:ascii="Bookman Old Style" w:hAnsi="Bookman Old Style"/>
          <w:bCs/>
          <w:sz w:val="20"/>
          <w:szCs w:val="20"/>
        </w:rPr>
        <w:t>,</w:t>
      </w:r>
    </w:p>
    <w:p w:rsidR="006D6F9B" w:rsidRPr="002D582E" w:rsidRDefault="002D582E" w:rsidP="00EC0DB9">
      <w:pPr>
        <w:numPr>
          <w:ilvl w:val="0"/>
          <w:numId w:val="36"/>
        </w:numPr>
        <w:autoSpaceDE w:val="0"/>
        <w:autoSpaceDN w:val="0"/>
        <w:adjustRightInd w:val="0"/>
        <w:spacing w:after="0" w:line="240" w:lineRule="auto"/>
        <w:ind w:left="2694" w:hanging="284"/>
        <w:jc w:val="both"/>
        <w:rPr>
          <w:rFonts w:ascii="Bookman Old Style" w:hAnsi="Bookman Old Style"/>
          <w:bCs/>
          <w:sz w:val="20"/>
          <w:szCs w:val="20"/>
        </w:rPr>
      </w:pPr>
      <w:r w:rsidRPr="006304D2">
        <w:rPr>
          <w:rFonts w:ascii="Bookman Old Style" w:hAnsi="Bookman Old Style"/>
          <w:bCs/>
          <w:sz w:val="20"/>
          <w:szCs w:val="20"/>
        </w:rPr>
        <w:t xml:space="preserve">do 3 miesięcy od dnia uzyskania </w:t>
      </w:r>
      <w:r w:rsidR="005F7C92">
        <w:rPr>
          <w:rFonts w:ascii="Bookman Old Style" w:hAnsi="Bookman Old Style"/>
          <w:bCs/>
          <w:sz w:val="20"/>
          <w:szCs w:val="20"/>
        </w:rPr>
        <w:t>ostatecznej</w:t>
      </w:r>
      <w:r w:rsidRPr="006304D2">
        <w:rPr>
          <w:rFonts w:ascii="Bookman Old Style" w:hAnsi="Bookman Old Style"/>
          <w:bCs/>
          <w:sz w:val="20"/>
          <w:szCs w:val="20"/>
        </w:rPr>
        <w:t xml:space="preserve"> decyzji </w:t>
      </w:r>
      <w:proofErr w:type="spellStart"/>
      <w:r w:rsidRPr="006304D2">
        <w:rPr>
          <w:rFonts w:ascii="Bookman Old Style" w:hAnsi="Bookman Old Style"/>
          <w:bCs/>
          <w:sz w:val="20"/>
          <w:szCs w:val="20"/>
        </w:rPr>
        <w:t>ZRiID</w:t>
      </w:r>
      <w:proofErr w:type="spellEnd"/>
      <w:r w:rsidRPr="006304D2">
        <w:rPr>
          <w:rFonts w:ascii="Bookman Old Style" w:hAnsi="Bookman Old Style"/>
          <w:bCs/>
          <w:sz w:val="20"/>
          <w:szCs w:val="20"/>
        </w:rPr>
        <w:t xml:space="preserve">, nie później jednak niż do dnia </w:t>
      </w:r>
      <w:r>
        <w:rPr>
          <w:rFonts w:ascii="Bookman Old Style" w:hAnsi="Bookman Old Style"/>
          <w:b/>
          <w:bCs/>
          <w:sz w:val="20"/>
          <w:szCs w:val="20"/>
        </w:rPr>
        <w:t>31</w:t>
      </w:r>
      <w:r w:rsidRPr="006304D2">
        <w:rPr>
          <w:rFonts w:ascii="Bookman Old Style" w:hAnsi="Bookman Old Style"/>
          <w:b/>
          <w:bCs/>
          <w:sz w:val="20"/>
          <w:szCs w:val="20"/>
        </w:rPr>
        <w:t>.0</w:t>
      </w:r>
      <w:r>
        <w:rPr>
          <w:rFonts w:ascii="Bookman Old Style" w:hAnsi="Bookman Old Style"/>
          <w:b/>
          <w:bCs/>
          <w:sz w:val="20"/>
          <w:szCs w:val="20"/>
        </w:rPr>
        <w:t>5</w:t>
      </w:r>
      <w:r w:rsidRPr="006304D2">
        <w:rPr>
          <w:rFonts w:ascii="Bookman Old Style" w:hAnsi="Bookman Old Style"/>
          <w:b/>
          <w:bCs/>
          <w:sz w:val="20"/>
          <w:szCs w:val="20"/>
        </w:rPr>
        <w:t>.2018 r.</w:t>
      </w:r>
      <w:r w:rsidRPr="006304D2">
        <w:rPr>
          <w:rFonts w:ascii="Bookman Old Style" w:hAnsi="Bookman Old Style"/>
          <w:bCs/>
          <w:sz w:val="20"/>
          <w:szCs w:val="20"/>
        </w:rPr>
        <w:t>: z</w:t>
      </w:r>
      <w:r w:rsidR="002D6A6C">
        <w:rPr>
          <w:rFonts w:ascii="Bookman Old Style" w:hAnsi="Bookman Old Style"/>
          <w:bCs/>
          <w:sz w:val="20"/>
          <w:szCs w:val="20"/>
        </w:rPr>
        <w:t>łożenie dokumentacji opisanej w </w:t>
      </w:r>
      <w:r w:rsidRPr="006304D2">
        <w:rPr>
          <w:rFonts w:ascii="Bookman Old Style" w:hAnsi="Bookman Old Style"/>
          <w:bCs/>
          <w:sz w:val="20"/>
          <w:szCs w:val="20"/>
        </w:rPr>
        <w:t>§</w:t>
      </w:r>
      <w:r w:rsidR="002D6A6C">
        <w:rPr>
          <w:rFonts w:ascii="Bookman Old Style" w:hAnsi="Bookman Old Style"/>
          <w:bCs/>
          <w:sz w:val="20"/>
          <w:szCs w:val="20"/>
        </w:rPr>
        <w:t> </w:t>
      </w:r>
      <w:r w:rsidRPr="006304D2">
        <w:rPr>
          <w:rFonts w:ascii="Bookman Old Style" w:hAnsi="Bookman Old Style"/>
          <w:bCs/>
          <w:sz w:val="20"/>
          <w:szCs w:val="20"/>
        </w:rPr>
        <w:t>1 ust. 2 pkt 2,</w:t>
      </w:r>
      <w:r>
        <w:rPr>
          <w:rFonts w:ascii="Bookman Old Style" w:hAnsi="Bookman Old Style"/>
          <w:bCs/>
          <w:sz w:val="20"/>
          <w:szCs w:val="20"/>
        </w:rPr>
        <w:t xml:space="preserve"> 3, 4, 5 i 6</w:t>
      </w:r>
      <w:r w:rsidRPr="006304D2">
        <w:rPr>
          <w:rFonts w:ascii="Bookman Old Style" w:hAnsi="Bookman Old Style"/>
          <w:bCs/>
          <w:sz w:val="20"/>
          <w:szCs w:val="20"/>
        </w:rPr>
        <w:t>.</w:t>
      </w:r>
    </w:p>
    <w:p w:rsidR="00766071" w:rsidRPr="006A2136" w:rsidRDefault="00766071" w:rsidP="006A2136">
      <w:pPr>
        <w:tabs>
          <w:tab w:val="left" w:pos="284"/>
        </w:tabs>
        <w:autoSpaceDE w:val="0"/>
        <w:autoSpaceDN w:val="0"/>
        <w:adjustRightInd w:val="0"/>
        <w:spacing w:after="0" w:line="240" w:lineRule="auto"/>
        <w:jc w:val="both"/>
        <w:rPr>
          <w:rFonts w:ascii="Bookman Old Style" w:hAnsi="Bookman Old Style"/>
          <w:vanish/>
          <w:sz w:val="20"/>
          <w:szCs w:val="20"/>
        </w:rPr>
      </w:pPr>
    </w:p>
    <w:p w:rsidR="00766071" w:rsidRPr="006A2136" w:rsidRDefault="00766071" w:rsidP="006A2136">
      <w:pPr>
        <w:pStyle w:val="Akapitzlist"/>
        <w:numPr>
          <w:ilvl w:val="0"/>
          <w:numId w:val="23"/>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6A2136">
        <w:rPr>
          <w:rFonts w:ascii="Bookman Old Style" w:hAnsi="Bookman Old Style"/>
          <w:sz w:val="20"/>
          <w:szCs w:val="20"/>
        </w:rPr>
        <w:t>Strony przewidują możliwość zmiany terminów realizacji zamówienia</w:t>
      </w:r>
      <w:r w:rsidR="00002FB5" w:rsidRPr="006A2136">
        <w:rPr>
          <w:rFonts w:ascii="Bookman Old Style" w:hAnsi="Bookman Old Style"/>
          <w:sz w:val="20"/>
          <w:szCs w:val="20"/>
        </w:rPr>
        <w:t>, w przypadku wystąpienia okoliczności niezależnych od Wykonawcy</w:t>
      </w:r>
      <w:r w:rsidR="00447CCF" w:rsidRPr="006A2136">
        <w:rPr>
          <w:rFonts w:ascii="Bookman Old Style" w:hAnsi="Bookman Old Style"/>
          <w:sz w:val="20"/>
          <w:szCs w:val="20"/>
        </w:rPr>
        <w:t>. W szczególności Zamawiający przewiduje możliwość przedłużenia terminu wykonania umowy w przypadku nie uzyskania przez Wykonawcę niezbędnych do wykonania przed</w:t>
      </w:r>
      <w:r w:rsidR="006E259A" w:rsidRPr="006A2136">
        <w:rPr>
          <w:rFonts w:ascii="Bookman Old Style" w:hAnsi="Bookman Old Style"/>
          <w:sz w:val="20"/>
          <w:szCs w:val="20"/>
        </w:rPr>
        <w:t>miotu umowy dokumentów, opinii,</w:t>
      </w:r>
      <w:r w:rsidR="00447CCF" w:rsidRPr="006A2136">
        <w:rPr>
          <w:rFonts w:ascii="Bookman Old Style" w:hAnsi="Bookman Old Style"/>
          <w:sz w:val="20"/>
          <w:szCs w:val="20"/>
        </w:rPr>
        <w:t xml:space="preserve"> uzgodnień</w:t>
      </w:r>
      <w:r w:rsidR="006E259A" w:rsidRPr="006A2136">
        <w:rPr>
          <w:rFonts w:ascii="Bookman Old Style" w:hAnsi="Bookman Old Style"/>
          <w:sz w:val="20"/>
          <w:szCs w:val="20"/>
        </w:rPr>
        <w:t xml:space="preserve"> i pozwoleń</w:t>
      </w:r>
      <w:r w:rsidR="00447CCF" w:rsidRPr="006A2136">
        <w:rPr>
          <w:rFonts w:ascii="Bookman Old Style" w:hAnsi="Bookman Old Style"/>
          <w:sz w:val="20"/>
          <w:szCs w:val="20"/>
        </w:rPr>
        <w:t xml:space="preserve"> od organów i osób nie będących Stronami umowy w terminach umożliwiających jej prawidłowe wykonanie. Wykonawca winien w należyty sposób udokumentować, iż nieuzyskanie</w:t>
      </w:r>
      <w:r w:rsidR="006E259A" w:rsidRPr="006A2136">
        <w:rPr>
          <w:rFonts w:ascii="Bookman Old Style" w:hAnsi="Bookman Old Style"/>
          <w:sz w:val="20"/>
          <w:szCs w:val="20"/>
        </w:rPr>
        <w:t xml:space="preserve"> powyższych dokumentów, opinii,</w:t>
      </w:r>
      <w:r w:rsidR="00447CCF" w:rsidRPr="006A2136">
        <w:rPr>
          <w:rFonts w:ascii="Bookman Old Style" w:hAnsi="Bookman Old Style"/>
          <w:sz w:val="20"/>
          <w:szCs w:val="20"/>
        </w:rPr>
        <w:t xml:space="preserve"> uzgodnień </w:t>
      </w:r>
      <w:r w:rsidR="006E259A" w:rsidRPr="006A2136">
        <w:rPr>
          <w:rFonts w:ascii="Bookman Old Style" w:hAnsi="Bookman Old Style"/>
          <w:sz w:val="20"/>
          <w:szCs w:val="20"/>
        </w:rPr>
        <w:t xml:space="preserve">i pozwoleń </w:t>
      </w:r>
      <w:r w:rsidR="00447CCF" w:rsidRPr="006A2136">
        <w:rPr>
          <w:rFonts w:ascii="Bookman Old Style" w:hAnsi="Bookman Old Style"/>
          <w:sz w:val="20"/>
          <w:szCs w:val="20"/>
        </w:rPr>
        <w:t>powoduje konieczność wydłużenia terminu realizacji umowy oraz nie nastąpiło z jego winy.</w:t>
      </w:r>
    </w:p>
    <w:p w:rsidR="006D6F9B" w:rsidRPr="002D582E" w:rsidRDefault="006D6F9B" w:rsidP="00B82AEE">
      <w:pPr>
        <w:autoSpaceDE w:val="0"/>
        <w:autoSpaceDN w:val="0"/>
        <w:adjustRightInd w:val="0"/>
        <w:spacing w:after="0" w:line="240" w:lineRule="auto"/>
        <w:ind w:left="360"/>
        <w:jc w:val="both"/>
        <w:rPr>
          <w:rFonts w:ascii="Bookman Old Style" w:hAnsi="Bookman Old Style"/>
          <w:i/>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4</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Po doręczeniu </w:t>
      </w:r>
      <w:r w:rsidR="0085638C" w:rsidRPr="002D582E">
        <w:rPr>
          <w:rFonts w:ascii="Bookman Old Style" w:hAnsi="Bookman Old Style"/>
          <w:sz w:val="20"/>
          <w:szCs w:val="20"/>
        </w:rPr>
        <w:t xml:space="preserve">każdego zakresu prac </w:t>
      </w:r>
      <w:r w:rsidRPr="002D582E">
        <w:rPr>
          <w:rFonts w:ascii="Bookman Old Style" w:hAnsi="Bookman Old Style"/>
          <w:sz w:val="20"/>
          <w:szCs w:val="20"/>
        </w:rPr>
        <w:t>do siedziby Zamawiającego, Zamawiający przystąpi w</w:t>
      </w:r>
      <w:r w:rsidR="00483F3B">
        <w:rPr>
          <w:rFonts w:ascii="Bookman Old Style" w:hAnsi="Bookman Old Style"/>
          <w:sz w:val="20"/>
          <w:szCs w:val="20"/>
        </w:rPr>
        <w:t> </w:t>
      </w:r>
      <w:r w:rsidRPr="002D582E">
        <w:rPr>
          <w:rFonts w:ascii="Bookman Old Style" w:hAnsi="Bookman Old Style"/>
          <w:sz w:val="20"/>
          <w:szCs w:val="20"/>
        </w:rPr>
        <w:t xml:space="preserve">ciągu 7 dni do czynności odbioru, który zakończy się w terminie do 21 dni, licząc od dnia rozpoczęcia tego odbioru, na podstawie protokołu zdawczo-odbiorczego podpisanego przez wyznaczonego przez Wykonawcę koordynatora prac projektowych </w:t>
      </w:r>
      <w:r w:rsidR="00407D9D" w:rsidRPr="002D582E">
        <w:rPr>
          <w:rFonts w:ascii="Bookman Old Style" w:hAnsi="Bookman Old Style"/>
          <w:sz w:val="20"/>
          <w:szCs w:val="20"/>
        </w:rPr>
        <w:br/>
      </w:r>
      <w:r w:rsidRPr="002D582E">
        <w:rPr>
          <w:rFonts w:ascii="Bookman Old Style" w:hAnsi="Bookman Old Style"/>
          <w:sz w:val="20"/>
          <w:szCs w:val="20"/>
        </w:rPr>
        <w:t xml:space="preserve">w osobie </w:t>
      </w:r>
      <w:r w:rsidR="00E33DE0" w:rsidRPr="002D582E">
        <w:rPr>
          <w:rFonts w:ascii="Bookman Old Style" w:hAnsi="Bookman Old Style"/>
          <w:sz w:val="20"/>
          <w:szCs w:val="20"/>
        </w:rPr>
        <w:t xml:space="preserve">……………… </w:t>
      </w:r>
      <w:r w:rsidRPr="002D582E">
        <w:rPr>
          <w:rFonts w:ascii="Bookman Old Style" w:hAnsi="Bookman Old Style"/>
          <w:sz w:val="20"/>
          <w:szCs w:val="20"/>
        </w:rPr>
        <w:t>oraz Inspektora z ramienia Zam</w:t>
      </w:r>
      <w:r w:rsidR="00E33DE0" w:rsidRPr="002D582E">
        <w:rPr>
          <w:rFonts w:ascii="Bookman Old Style" w:hAnsi="Bookman Old Style"/>
          <w:sz w:val="20"/>
          <w:szCs w:val="20"/>
        </w:rPr>
        <w:t>awiającego w osobie …………………</w:t>
      </w:r>
    </w:p>
    <w:p w:rsidR="009E0FD0"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9E0FD0"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B03868"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Jeżeli wady nie nadają się do usunięcia</w:t>
      </w:r>
      <w:r w:rsidR="00B03868" w:rsidRPr="002D582E">
        <w:rPr>
          <w:rFonts w:ascii="Bookman Old Style" w:hAnsi="Bookman Old Style"/>
          <w:sz w:val="20"/>
          <w:szCs w:val="20"/>
        </w:rPr>
        <w:t xml:space="preserve">, ale </w:t>
      </w:r>
      <w:r w:rsidRPr="002D582E">
        <w:rPr>
          <w:rFonts w:ascii="Bookman Old Style" w:hAnsi="Bookman Old Style"/>
          <w:sz w:val="20"/>
          <w:szCs w:val="20"/>
        </w:rPr>
        <w:t xml:space="preserve"> </w:t>
      </w:r>
      <w:r w:rsidR="00B03868" w:rsidRPr="002D582E">
        <w:rPr>
          <w:rFonts w:ascii="Bookman Old Style" w:hAnsi="Bookman Old Style"/>
          <w:sz w:val="20"/>
          <w:szCs w:val="20"/>
        </w:rPr>
        <w:t>n</w:t>
      </w:r>
      <w:r w:rsidRPr="002D582E">
        <w:rPr>
          <w:rFonts w:ascii="Bookman Old Style" w:hAnsi="Bookman Old Style"/>
          <w:sz w:val="20"/>
          <w:szCs w:val="20"/>
        </w:rPr>
        <w:t>i</w:t>
      </w:r>
      <w:r w:rsidR="00B03868" w:rsidRPr="002D582E">
        <w:rPr>
          <w:rFonts w:ascii="Bookman Old Style" w:hAnsi="Bookman Old Style"/>
          <w:sz w:val="20"/>
          <w:szCs w:val="20"/>
        </w:rPr>
        <w:t>e</w:t>
      </w:r>
      <w:r w:rsidRPr="002D582E">
        <w:rPr>
          <w:rFonts w:ascii="Bookman Old Style" w:hAnsi="Bookman Old Style"/>
          <w:sz w:val="20"/>
          <w:szCs w:val="20"/>
        </w:rPr>
        <w:t xml:space="preserve"> uniemożliwiają wykorzystanie przedmiotu umowy zgodnie z przeznaczeniem, Zamawiający może </w:t>
      </w:r>
      <w:r w:rsidR="00B03868" w:rsidRPr="002D582E">
        <w:rPr>
          <w:rFonts w:ascii="Bookman Old Style" w:hAnsi="Bookman Old Style"/>
          <w:sz w:val="20"/>
          <w:szCs w:val="20"/>
        </w:rPr>
        <w:t xml:space="preserve">obniżyć wynagrodzenie Wykonawcy </w:t>
      </w:r>
      <w:r w:rsidR="00C95A3A" w:rsidRPr="002D582E">
        <w:rPr>
          <w:rFonts w:ascii="Bookman Old Style" w:hAnsi="Bookman Old Style"/>
          <w:sz w:val="20"/>
          <w:szCs w:val="20"/>
        </w:rPr>
        <w:br/>
      </w:r>
      <w:r w:rsidR="00B03868" w:rsidRPr="002D582E">
        <w:rPr>
          <w:rFonts w:ascii="Bookman Old Style" w:hAnsi="Bookman Old Style"/>
          <w:sz w:val="20"/>
          <w:szCs w:val="20"/>
        </w:rPr>
        <w:t>w odpowiednim stosunku i odebrać zakres prac.</w:t>
      </w:r>
    </w:p>
    <w:p w:rsidR="009E0FD0" w:rsidRPr="002D582E" w:rsidRDefault="00B03868"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Jeżeli wady nie nadają się do usunięcia i uniemożliwiają wykorzystanie zakresu prac zgodn</w:t>
      </w:r>
      <w:r w:rsidR="001F0573" w:rsidRPr="002D582E">
        <w:rPr>
          <w:rFonts w:ascii="Bookman Old Style" w:hAnsi="Bookman Old Style"/>
          <w:sz w:val="20"/>
          <w:szCs w:val="20"/>
        </w:rPr>
        <w:t>i</w:t>
      </w:r>
      <w:r w:rsidRPr="002D582E">
        <w:rPr>
          <w:rFonts w:ascii="Bookman Old Style" w:hAnsi="Bookman Old Style"/>
          <w:sz w:val="20"/>
          <w:szCs w:val="20"/>
        </w:rPr>
        <w:t xml:space="preserve">e </w:t>
      </w:r>
      <w:r w:rsidR="00C95A3A" w:rsidRPr="002D582E">
        <w:rPr>
          <w:rFonts w:ascii="Bookman Old Style" w:hAnsi="Bookman Old Style"/>
          <w:sz w:val="20"/>
          <w:szCs w:val="20"/>
        </w:rPr>
        <w:br/>
      </w:r>
      <w:r w:rsidRPr="002D582E">
        <w:rPr>
          <w:rFonts w:ascii="Bookman Old Style" w:hAnsi="Bookman Old Style"/>
          <w:sz w:val="20"/>
          <w:szCs w:val="20"/>
        </w:rPr>
        <w:t xml:space="preserve">z przeznaczeniem Zamawiający może odstąpić </w:t>
      </w:r>
      <w:r w:rsidR="009E0FD0" w:rsidRPr="002D582E">
        <w:rPr>
          <w:rFonts w:ascii="Bookman Old Style" w:hAnsi="Bookman Old Style"/>
          <w:sz w:val="20"/>
          <w:szCs w:val="20"/>
        </w:rPr>
        <w:t xml:space="preserve">od umowy. Odstąpienie od umowy w tym przypadku może nastąpić w terminie do dnia </w:t>
      </w:r>
      <w:r w:rsidR="00582BC3" w:rsidRPr="002D582E">
        <w:rPr>
          <w:rFonts w:ascii="Bookman Old Style" w:hAnsi="Bookman Old Style"/>
          <w:sz w:val="20"/>
          <w:szCs w:val="20"/>
        </w:rPr>
        <w:t>31.</w:t>
      </w:r>
      <w:r w:rsidR="00637CA5" w:rsidRPr="002D582E">
        <w:rPr>
          <w:rFonts w:ascii="Bookman Old Style" w:hAnsi="Bookman Old Style"/>
          <w:sz w:val="20"/>
          <w:szCs w:val="20"/>
        </w:rPr>
        <w:t>12</w:t>
      </w:r>
      <w:r w:rsidR="00582BC3" w:rsidRPr="002D582E">
        <w:rPr>
          <w:rFonts w:ascii="Bookman Old Style" w:hAnsi="Bookman Old Style"/>
          <w:sz w:val="20"/>
          <w:szCs w:val="20"/>
        </w:rPr>
        <w:t>.201</w:t>
      </w:r>
      <w:r w:rsidR="00800B88" w:rsidRPr="002D582E">
        <w:rPr>
          <w:rFonts w:ascii="Bookman Old Style" w:hAnsi="Bookman Old Style"/>
          <w:sz w:val="20"/>
          <w:szCs w:val="20"/>
        </w:rPr>
        <w:t>8</w:t>
      </w:r>
      <w:r w:rsidR="00582BC3" w:rsidRPr="002D582E">
        <w:rPr>
          <w:rFonts w:ascii="Bookman Old Style" w:hAnsi="Bookman Old Style"/>
          <w:sz w:val="20"/>
          <w:szCs w:val="20"/>
        </w:rPr>
        <w:t xml:space="preserve"> r</w:t>
      </w:r>
      <w:r w:rsidR="009E0FD0" w:rsidRPr="002D582E">
        <w:rPr>
          <w:rFonts w:ascii="Bookman Old Style" w:hAnsi="Bookman Old Style"/>
          <w:sz w:val="20"/>
          <w:szCs w:val="20"/>
        </w:rPr>
        <w:t>.</w:t>
      </w:r>
    </w:p>
    <w:p w:rsidR="00C017A8"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Wraz z wykonaną dokumentacją Wykonawca przekaże Zamawiającemu spis opracowań będących przedmiotem odbioru wraz z oświadczeniem o jej zgodności z umową, obowiązującymi normami i przepisami oraz kompletności z punktu w</w:t>
      </w:r>
      <w:r w:rsidR="00C017A8" w:rsidRPr="002D582E">
        <w:rPr>
          <w:rFonts w:ascii="Bookman Old Style" w:hAnsi="Bookman Old Style"/>
          <w:sz w:val="20"/>
          <w:szCs w:val="20"/>
        </w:rPr>
        <w:t>idzenia celu, któremu ma służyć, tj. uzyskania decyzji administracyjnych umożliwiających realizację robót, ogłoszenie i</w:t>
      </w:r>
      <w:r w:rsidR="00483F3B">
        <w:rPr>
          <w:rFonts w:ascii="Bookman Old Style" w:hAnsi="Bookman Old Style"/>
          <w:sz w:val="20"/>
          <w:szCs w:val="20"/>
        </w:rPr>
        <w:t> </w:t>
      </w:r>
      <w:r w:rsidR="00C017A8" w:rsidRPr="002D582E">
        <w:rPr>
          <w:rFonts w:ascii="Bookman Old Style" w:hAnsi="Bookman Old Style"/>
          <w:sz w:val="20"/>
          <w:szCs w:val="20"/>
        </w:rPr>
        <w:t xml:space="preserve">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w:t>
      </w:r>
      <w:r w:rsidR="008626BD" w:rsidRPr="002D582E">
        <w:rPr>
          <w:rFonts w:ascii="Bookman Old Style" w:hAnsi="Bookman Old Style"/>
          <w:sz w:val="20"/>
          <w:szCs w:val="20"/>
        </w:rPr>
        <w:t>-</w:t>
      </w:r>
      <w:r w:rsidR="00CD65CF">
        <w:rPr>
          <w:rFonts w:ascii="Bookman Old Style" w:hAnsi="Bookman Old Style"/>
          <w:sz w:val="20"/>
          <w:szCs w:val="20"/>
        </w:rPr>
        <w:t xml:space="preserve"> </w:t>
      </w:r>
      <w:r w:rsidR="00C017A8" w:rsidRPr="002D582E">
        <w:rPr>
          <w:rFonts w:ascii="Bookman Old Style" w:hAnsi="Bookman Old Style"/>
          <w:sz w:val="20"/>
          <w:szCs w:val="20"/>
        </w:rPr>
        <w:t>obowiązującymi na dzień przekazania przedmiotu umowy.</w:t>
      </w:r>
    </w:p>
    <w:p w:rsidR="009E0FD0"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Przy odbiorze przedmiotu umowy Zamawiający nie jest obowiązany dokonywać sprawdzenia jakości przekazanej dokumentacji projektowej.</w:t>
      </w:r>
    </w:p>
    <w:p w:rsidR="00D622B0" w:rsidRPr="002D582E" w:rsidRDefault="009E0FD0" w:rsidP="00B82AEE">
      <w:pPr>
        <w:numPr>
          <w:ilvl w:val="0"/>
          <w:numId w:val="4"/>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lastRenderedPageBreak/>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EB6765" w:rsidRDefault="00EB6765" w:rsidP="00B82AEE">
      <w:pPr>
        <w:autoSpaceDE w:val="0"/>
        <w:autoSpaceDN w:val="0"/>
        <w:adjustRightInd w:val="0"/>
        <w:spacing w:after="0" w:line="240" w:lineRule="auto"/>
        <w:jc w:val="center"/>
        <w:rPr>
          <w:rFonts w:ascii="Bookman Old Style" w:hAnsi="Bookman Old Style"/>
          <w:b/>
          <w:bCs/>
          <w:sz w:val="20"/>
          <w:szCs w:val="20"/>
        </w:rPr>
      </w:pPr>
    </w:p>
    <w:p w:rsidR="00EB6765" w:rsidRDefault="00EB6765" w:rsidP="00B82AEE">
      <w:pPr>
        <w:autoSpaceDE w:val="0"/>
        <w:autoSpaceDN w:val="0"/>
        <w:adjustRightInd w:val="0"/>
        <w:spacing w:after="0" w:line="240" w:lineRule="auto"/>
        <w:jc w:val="center"/>
        <w:rPr>
          <w:rFonts w:ascii="Bookman Old Style" w:hAnsi="Bookman Old Style"/>
          <w:b/>
          <w:bCs/>
          <w:sz w:val="20"/>
          <w:szCs w:val="20"/>
        </w:rPr>
      </w:pPr>
    </w:p>
    <w:p w:rsidR="00EB6765" w:rsidRDefault="00EB6765" w:rsidP="00B82AEE">
      <w:pPr>
        <w:autoSpaceDE w:val="0"/>
        <w:autoSpaceDN w:val="0"/>
        <w:adjustRightInd w:val="0"/>
        <w:spacing w:after="0" w:line="240" w:lineRule="auto"/>
        <w:jc w:val="center"/>
        <w:rPr>
          <w:rFonts w:ascii="Bookman Old Style" w:hAnsi="Bookman Old Style"/>
          <w:b/>
          <w:bCs/>
          <w:sz w:val="20"/>
          <w:szCs w:val="20"/>
        </w:rPr>
      </w:pPr>
    </w:p>
    <w:p w:rsidR="00FA40F8" w:rsidRDefault="0002477F"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5</w:t>
      </w:r>
    </w:p>
    <w:p w:rsidR="00B82AEE" w:rsidRPr="002D582E" w:rsidRDefault="00B82AEE"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20"/>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Wykonawca zobowiązuje się wykonać przedmiot zamówienia kompleksowo siłami własnymi, zgodnie ze specyfikacją istotnych warunków zamówienia oraz obowiązującymi</w:t>
      </w:r>
      <w:r w:rsidR="00FA40F8" w:rsidRPr="002D582E">
        <w:rPr>
          <w:rFonts w:ascii="Bookman Old Style" w:hAnsi="Bookman Old Style"/>
          <w:sz w:val="20"/>
          <w:szCs w:val="20"/>
        </w:rPr>
        <w:t xml:space="preserve"> </w:t>
      </w:r>
      <w:r w:rsidR="00FA40F8" w:rsidRPr="002D582E">
        <w:rPr>
          <w:rFonts w:ascii="Bookman Old Style" w:hAnsi="Bookman Old Style"/>
          <w:sz w:val="20"/>
          <w:szCs w:val="20"/>
        </w:rPr>
        <w:br/>
      </w:r>
      <w:r w:rsidR="00F90542" w:rsidRPr="002D582E">
        <w:rPr>
          <w:rFonts w:ascii="Bookman Old Style" w:hAnsi="Bookman Old Style"/>
          <w:sz w:val="20"/>
          <w:szCs w:val="20"/>
        </w:rPr>
        <w:t>p</w:t>
      </w:r>
      <w:r w:rsidRPr="002D582E">
        <w:rPr>
          <w:rFonts w:ascii="Bookman Old Style" w:hAnsi="Bookman Old Style"/>
          <w:sz w:val="20"/>
          <w:szCs w:val="20"/>
        </w:rPr>
        <w:t>rzepisami</w:t>
      </w:r>
      <w:r w:rsidR="002242F1">
        <w:rPr>
          <w:rFonts w:ascii="Bookman Old Style" w:hAnsi="Bookman Old Style"/>
          <w:sz w:val="20"/>
          <w:szCs w:val="20"/>
        </w:rPr>
        <w:t>. *</w:t>
      </w:r>
      <w:r w:rsidR="00FA40F8" w:rsidRPr="002D582E">
        <w:rPr>
          <w:rFonts w:ascii="Bookman Old Style" w:hAnsi="Bookman Old Style"/>
          <w:sz w:val="20"/>
          <w:szCs w:val="20"/>
        </w:rPr>
        <w:t>)</w:t>
      </w:r>
    </w:p>
    <w:p w:rsidR="00FA40F8" w:rsidRPr="002242F1" w:rsidRDefault="00FA40F8" w:rsidP="00B82AEE">
      <w:pPr>
        <w:autoSpaceDE w:val="0"/>
        <w:autoSpaceDN w:val="0"/>
        <w:adjustRightInd w:val="0"/>
        <w:spacing w:after="0" w:line="240" w:lineRule="auto"/>
        <w:jc w:val="both"/>
        <w:rPr>
          <w:rFonts w:ascii="Bookman Old Style" w:hAnsi="Bookman Old Style"/>
          <w:sz w:val="16"/>
          <w:szCs w:val="16"/>
        </w:rPr>
      </w:pPr>
      <w:r w:rsidRPr="002242F1">
        <w:rPr>
          <w:rFonts w:ascii="Bookman Old Style" w:hAnsi="Bookman Old Style"/>
          <w:sz w:val="16"/>
          <w:szCs w:val="16"/>
        </w:rPr>
        <w:t>(</w:t>
      </w:r>
      <w:r w:rsidR="002242F1">
        <w:rPr>
          <w:rFonts w:ascii="Bookman Old Style" w:hAnsi="Bookman Old Style"/>
          <w:sz w:val="16"/>
          <w:szCs w:val="16"/>
        </w:rPr>
        <w:t>*</w:t>
      </w:r>
      <w:r w:rsidRPr="002242F1">
        <w:rPr>
          <w:rFonts w:ascii="Bookman Old Style" w:hAnsi="Bookman Old Style"/>
          <w:sz w:val="16"/>
          <w:szCs w:val="16"/>
        </w:rPr>
        <w:t xml:space="preserve"> ust. 1 alternatywnie - w przypadku </w:t>
      </w:r>
      <w:r w:rsidR="00072A82" w:rsidRPr="002242F1">
        <w:rPr>
          <w:rFonts w:ascii="Bookman Old Style" w:hAnsi="Bookman Old Style"/>
          <w:sz w:val="16"/>
          <w:szCs w:val="16"/>
        </w:rPr>
        <w:t xml:space="preserve">nie wykazania w ofercie </w:t>
      </w:r>
      <w:r w:rsidRPr="002242F1">
        <w:rPr>
          <w:rFonts w:ascii="Bookman Old Style" w:hAnsi="Bookman Old Style"/>
          <w:sz w:val="16"/>
          <w:szCs w:val="16"/>
        </w:rPr>
        <w:t>wykonania przedsięwzięcia przy udziale podwykonawców)</w:t>
      </w:r>
    </w:p>
    <w:p w:rsidR="00FA40F8" w:rsidRPr="002D582E" w:rsidRDefault="009E0FD0" w:rsidP="00B82AEE">
      <w:pPr>
        <w:numPr>
          <w:ilvl w:val="0"/>
          <w:numId w:val="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zobowiązuje się wykonać przedmiot zamówienia przy użyciu sił własnych oraz podwykonawców.</w:t>
      </w:r>
      <w:r w:rsidR="00AC0121" w:rsidRPr="002D582E">
        <w:rPr>
          <w:rFonts w:ascii="Bookman Old Style" w:hAnsi="Bookman Old Style"/>
          <w:sz w:val="20"/>
          <w:szCs w:val="20"/>
        </w:rPr>
        <w:t xml:space="preserve"> </w:t>
      </w:r>
      <w:r w:rsidRPr="002D582E">
        <w:rPr>
          <w:rFonts w:ascii="Bookman Old Style" w:hAnsi="Bookman Old Style"/>
          <w:sz w:val="20"/>
          <w:szCs w:val="20"/>
        </w:rPr>
        <w:t xml:space="preserve">Wykonawca oświadcza, że w trakcie realizacji przedmiotu zamówienia korzystał </w:t>
      </w:r>
      <w:r w:rsidR="00AC0121" w:rsidRPr="002D582E">
        <w:rPr>
          <w:rFonts w:ascii="Bookman Old Style" w:hAnsi="Bookman Old Style"/>
          <w:sz w:val="20"/>
          <w:szCs w:val="20"/>
        </w:rPr>
        <w:t xml:space="preserve">będzie </w:t>
      </w:r>
      <w:r w:rsidRPr="002D582E">
        <w:rPr>
          <w:rFonts w:ascii="Bookman Old Style" w:hAnsi="Bookman Old Style"/>
          <w:sz w:val="20"/>
          <w:szCs w:val="20"/>
        </w:rPr>
        <w:t>w następujący sposób z podwykonawstwa:</w:t>
      </w:r>
    </w:p>
    <w:p w:rsidR="00FA40F8" w:rsidRPr="002D582E" w:rsidRDefault="00FA40F8" w:rsidP="00B82AEE">
      <w:pPr>
        <w:numPr>
          <w:ilvl w:val="1"/>
          <w:numId w:val="21"/>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podwykonaw</w:t>
      </w:r>
      <w:r w:rsidR="008C4415" w:rsidRPr="002D582E">
        <w:rPr>
          <w:rFonts w:ascii="Bookman Old Style" w:hAnsi="Bookman Old Style"/>
          <w:sz w:val="20"/>
          <w:szCs w:val="20"/>
        </w:rPr>
        <w:t>c</w:t>
      </w:r>
      <w:r w:rsidRPr="002D582E">
        <w:rPr>
          <w:rFonts w:ascii="Bookman Old Style" w:hAnsi="Bookman Old Style"/>
          <w:sz w:val="20"/>
          <w:szCs w:val="20"/>
        </w:rPr>
        <w:t>a, na którego zasoby Wykonawca powołał się w ofercie na zasadach określonych w art. 2</w:t>
      </w:r>
      <w:r w:rsidR="00C15BA3" w:rsidRPr="002D582E">
        <w:rPr>
          <w:rFonts w:ascii="Bookman Old Style" w:hAnsi="Bookman Old Style"/>
          <w:sz w:val="20"/>
          <w:szCs w:val="20"/>
        </w:rPr>
        <w:t>2</w:t>
      </w:r>
      <w:r w:rsidR="00C32999" w:rsidRPr="002D582E">
        <w:rPr>
          <w:rFonts w:ascii="Bookman Old Style" w:hAnsi="Bookman Old Style"/>
          <w:sz w:val="20"/>
          <w:szCs w:val="20"/>
        </w:rPr>
        <w:t>a</w:t>
      </w:r>
      <w:r w:rsidRPr="002D582E">
        <w:rPr>
          <w:rFonts w:ascii="Bookman Old Style" w:hAnsi="Bookman Old Style"/>
          <w:sz w:val="20"/>
          <w:szCs w:val="20"/>
        </w:rPr>
        <w:t xml:space="preserve"> ust. </w:t>
      </w:r>
      <w:r w:rsidR="00C15BA3" w:rsidRPr="002D582E">
        <w:rPr>
          <w:rFonts w:ascii="Bookman Old Style" w:hAnsi="Bookman Old Style"/>
          <w:sz w:val="20"/>
          <w:szCs w:val="20"/>
        </w:rPr>
        <w:t>1</w:t>
      </w:r>
      <w:r w:rsidRPr="002D582E">
        <w:rPr>
          <w:rFonts w:ascii="Bookman Old Style" w:hAnsi="Bookman Old Style"/>
          <w:sz w:val="20"/>
          <w:szCs w:val="20"/>
        </w:rPr>
        <w:t xml:space="preserve"> ustawy </w:t>
      </w:r>
      <w:proofErr w:type="spellStart"/>
      <w:r w:rsidRPr="002D582E">
        <w:rPr>
          <w:rFonts w:ascii="Bookman Old Style" w:hAnsi="Bookman Old Style"/>
          <w:sz w:val="20"/>
          <w:szCs w:val="20"/>
        </w:rPr>
        <w:t>Pzp</w:t>
      </w:r>
      <w:proofErr w:type="spellEnd"/>
      <w:r w:rsidRPr="002D582E">
        <w:rPr>
          <w:rFonts w:ascii="Bookman Old Style" w:hAnsi="Bookman Old Style"/>
          <w:sz w:val="20"/>
          <w:szCs w:val="20"/>
        </w:rPr>
        <w:t>, w celu wykazania spełniania warunków udziału w</w:t>
      </w:r>
      <w:r w:rsidR="00483F3B">
        <w:rPr>
          <w:rFonts w:ascii="Bookman Old Style" w:hAnsi="Bookman Old Style"/>
          <w:sz w:val="20"/>
          <w:szCs w:val="20"/>
        </w:rPr>
        <w:t> </w:t>
      </w:r>
      <w:r w:rsidRPr="002D582E">
        <w:rPr>
          <w:rFonts w:ascii="Bookman Old Style" w:hAnsi="Bookman Old Style"/>
          <w:sz w:val="20"/>
          <w:szCs w:val="20"/>
        </w:rPr>
        <w:t xml:space="preserve">postępowaniu, </w:t>
      </w:r>
      <w:r w:rsidR="0016303A" w:rsidRPr="002D582E">
        <w:rPr>
          <w:rFonts w:ascii="Bookman Old Style" w:hAnsi="Bookman Old Style"/>
          <w:sz w:val="20"/>
          <w:szCs w:val="20"/>
        </w:rPr>
        <w:br/>
      </w:r>
    </w:p>
    <w:p w:rsidR="009E0FD0" w:rsidRPr="002D582E" w:rsidRDefault="008C4415" w:rsidP="00B82AEE">
      <w:pPr>
        <w:autoSpaceDE w:val="0"/>
        <w:autoSpaceDN w:val="0"/>
        <w:adjustRightInd w:val="0"/>
        <w:spacing w:after="0" w:line="240" w:lineRule="auto"/>
        <w:ind w:firstLine="567"/>
        <w:jc w:val="both"/>
        <w:rPr>
          <w:rFonts w:ascii="Bookman Old Style" w:hAnsi="Bookman Old Style"/>
          <w:sz w:val="20"/>
          <w:szCs w:val="20"/>
        </w:rPr>
      </w:pPr>
      <w:r w:rsidRPr="002D582E">
        <w:rPr>
          <w:rFonts w:ascii="Bookman Old Style" w:hAnsi="Bookman Old Style"/>
          <w:sz w:val="20"/>
          <w:szCs w:val="20"/>
        </w:rPr>
        <w:t xml:space="preserve">a) </w:t>
      </w:r>
      <w:r w:rsidR="009E0FD0" w:rsidRPr="002D582E">
        <w:rPr>
          <w:rFonts w:ascii="Bookman Old Style" w:hAnsi="Bookman Old Style"/>
          <w:sz w:val="20"/>
          <w:szCs w:val="20"/>
        </w:rPr>
        <w:t>.................................. …………………………………….</w:t>
      </w:r>
    </w:p>
    <w:p w:rsidR="008C4415" w:rsidRPr="002242F1" w:rsidRDefault="009E0FD0" w:rsidP="00B82AEE">
      <w:pPr>
        <w:autoSpaceDE w:val="0"/>
        <w:autoSpaceDN w:val="0"/>
        <w:adjustRightInd w:val="0"/>
        <w:spacing w:after="0" w:line="240" w:lineRule="auto"/>
        <w:ind w:left="709" w:firstLine="709"/>
        <w:rPr>
          <w:rFonts w:ascii="Bookman Old Style" w:hAnsi="Bookman Old Style"/>
          <w:sz w:val="16"/>
          <w:szCs w:val="16"/>
        </w:rPr>
      </w:pPr>
      <w:r w:rsidRPr="002242F1">
        <w:rPr>
          <w:rFonts w:ascii="Bookman Old Style" w:hAnsi="Bookman Old Style"/>
          <w:sz w:val="16"/>
          <w:szCs w:val="16"/>
        </w:rPr>
        <w:t>(nazwa i adres podwykonawcy</w:t>
      </w:r>
      <w:r w:rsidR="008C4415" w:rsidRPr="002242F1">
        <w:rPr>
          <w:rFonts w:ascii="Bookman Old Style" w:hAnsi="Bookman Old Style"/>
          <w:sz w:val="16"/>
          <w:szCs w:val="16"/>
        </w:rPr>
        <w:t>)</w:t>
      </w:r>
    </w:p>
    <w:p w:rsidR="008C4415" w:rsidRPr="002D582E" w:rsidRDefault="008C4415" w:rsidP="00B82AEE">
      <w:pPr>
        <w:autoSpaceDE w:val="0"/>
        <w:autoSpaceDN w:val="0"/>
        <w:adjustRightInd w:val="0"/>
        <w:spacing w:after="0" w:line="240" w:lineRule="auto"/>
        <w:ind w:firstLine="567"/>
        <w:jc w:val="both"/>
        <w:rPr>
          <w:rFonts w:ascii="Bookman Old Style" w:hAnsi="Bookman Old Style"/>
          <w:sz w:val="20"/>
          <w:szCs w:val="20"/>
        </w:rPr>
      </w:pPr>
      <w:r w:rsidRPr="002D582E">
        <w:rPr>
          <w:rFonts w:ascii="Bookman Old Style" w:hAnsi="Bookman Old Style"/>
          <w:sz w:val="20"/>
          <w:szCs w:val="20"/>
        </w:rPr>
        <w:t>b) .................................. …………………………………….</w:t>
      </w:r>
    </w:p>
    <w:p w:rsidR="008C4415" w:rsidRPr="002242F1" w:rsidRDefault="008C4415" w:rsidP="00B82AEE">
      <w:pPr>
        <w:autoSpaceDE w:val="0"/>
        <w:autoSpaceDN w:val="0"/>
        <w:adjustRightInd w:val="0"/>
        <w:spacing w:after="0" w:line="240" w:lineRule="auto"/>
        <w:ind w:left="709" w:firstLine="709"/>
        <w:rPr>
          <w:rFonts w:ascii="Bookman Old Style" w:hAnsi="Bookman Old Style"/>
          <w:sz w:val="16"/>
          <w:szCs w:val="16"/>
        </w:rPr>
      </w:pPr>
      <w:r w:rsidRPr="002242F1">
        <w:rPr>
          <w:rFonts w:ascii="Bookman Old Style" w:hAnsi="Bookman Old Style"/>
          <w:sz w:val="16"/>
          <w:szCs w:val="16"/>
        </w:rPr>
        <w:t>(nazwa i adres podwykonawcy)</w:t>
      </w:r>
    </w:p>
    <w:p w:rsidR="008C4415" w:rsidRPr="002D582E" w:rsidRDefault="008C4415" w:rsidP="00B82AEE">
      <w:pPr>
        <w:numPr>
          <w:ilvl w:val="1"/>
          <w:numId w:val="21"/>
        </w:numPr>
        <w:autoSpaceDE w:val="0"/>
        <w:autoSpaceDN w:val="0"/>
        <w:adjustRightInd w:val="0"/>
        <w:spacing w:after="0" w:line="240" w:lineRule="auto"/>
        <w:ind w:left="567" w:hanging="283"/>
        <w:rPr>
          <w:rFonts w:ascii="Bookman Old Style" w:hAnsi="Bookman Old Style"/>
          <w:sz w:val="20"/>
          <w:szCs w:val="20"/>
        </w:rPr>
      </w:pPr>
      <w:r w:rsidRPr="002D582E">
        <w:rPr>
          <w:rFonts w:ascii="Bookman Old Style" w:hAnsi="Bookman Old Style"/>
          <w:sz w:val="20"/>
          <w:szCs w:val="20"/>
        </w:rPr>
        <w:t xml:space="preserve">zamierza zlecić </w:t>
      </w:r>
      <w:r w:rsidR="00F90542" w:rsidRPr="002D582E">
        <w:rPr>
          <w:rFonts w:ascii="Bookman Old Style" w:hAnsi="Bookman Old Style"/>
          <w:sz w:val="20"/>
          <w:szCs w:val="20"/>
        </w:rPr>
        <w:t>podwykonawcą</w:t>
      </w:r>
      <w:r w:rsidRPr="002D582E">
        <w:rPr>
          <w:rFonts w:ascii="Bookman Old Style" w:hAnsi="Bookman Old Style"/>
          <w:sz w:val="20"/>
          <w:szCs w:val="20"/>
        </w:rPr>
        <w:t xml:space="preserve"> następujące części zamówienia:</w:t>
      </w:r>
    </w:p>
    <w:p w:rsidR="008C4415" w:rsidRPr="002D582E" w:rsidRDefault="008C4415" w:rsidP="00B82AEE">
      <w:pPr>
        <w:autoSpaceDE w:val="0"/>
        <w:autoSpaceDN w:val="0"/>
        <w:adjustRightInd w:val="0"/>
        <w:spacing w:after="0" w:line="240" w:lineRule="auto"/>
        <w:ind w:left="1004" w:hanging="437"/>
        <w:jc w:val="both"/>
        <w:rPr>
          <w:rFonts w:ascii="Bookman Old Style" w:hAnsi="Bookman Old Style"/>
          <w:sz w:val="20"/>
          <w:szCs w:val="20"/>
        </w:rPr>
      </w:pPr>
      <w:r w:rsidRPr="002D582E">
        <w:rPr>
          <w:rFonts w:ascii="Bookman Old Style" w:hAnsi="Bookman Old Style"/>
          <w:sz w:val="20"/>
          <w:szCs w:val="20"/>
        </w:rPr>
        <w:t>a) .................................. …………………………………….</w:t>
      </w:r>
    </w:p>
    <w:p w:rsidR="008C4415" w:rsidRPr="002242F1" w:rsidRDefault="008C4415" w:rsidP="00B82AEE">
      <w:pPr>
        <w:autoSpaceDE w:val="0"/>
        <w:autoSpaceDN w:val="0"/>
        <w:adjustRightInd w:val="0"/>
        <w:spacing w:after="0" w:line="240" w:lineRule="auto"/>
        <w:ind w:left="1004"/>
        <w:rPr>
          <w:rFonts w:ascii="Bookman Old Style" w:hAnsi="Bookman Old Style"/>
          <w:sz w:val="16"/>
          <w:szCs w:val="16"/>
        </w:rPr>
      </w:pPr>
      <w:r w:rsidRPr="002D582E">
        <w:rPr>
          <w:rFonts w:ascii="Bookman Old Style" w:hAnsi="Bookman Old Style"/>
          <w:sz w:val="20"/>
          <w:szCs w:val="20"/>
        </w:rPr>
        <w:t xml:space="preserve">  </w:t>
      </w:r>
      <w:r w:rsidRPr="002D582E">
        <w:rPr>
          <w:rFonts w:ascii="Bookman Old Style" w:hAnsi="Bookman Old Style"/>
          <w:sz w:val="20"/>
          <w:szCs w:val="20"/>
        </w:rPr>
        <w:tab/>
      </w:r>
      <w:r w:rsidRPr="002242F1">
        <w:rPr>
          <w:rFonts w:ascii="Bookman Old Style" w:hAnsi="Bookman Old Style"/>
          <w:sz w:val="16"/>
          <w:szCs w:val="16"/>
        </w:rPr>
        <w:t>(nazwa i adres podwykonawcy)</w:t>
      </w:r>
    </w:p>
    <w:p w:rsidR="008C4415" w:rsidRPr="002D582E" w:rsidRDefault="008C4415" w:rsidP="00B82AEE">
      <w:pPr>
        <w:autoSpaceDE w:val="0"/>
        <w:autoSpaceDN w:val="0"/>
        <w:adjustRightInd w:val="0"/>
        <w:spacing w:after="0" w:line="240" w:lineRule="auto"/>
        <w:ind w:left="1004" w:hanging="437"/>
        <w:jc w:val="both"/>
        <w:rPr>
          <w:rFonts w:ascii="Bookman Old Style" w:hAnsi="Bookman Old Style"/>
          <w:sz w:val="20"/>
          <w:szCs w:val="20"/>
        </w:rPr>
      </w:pPr>
      <w:r w:rsidRPr="002D582E">
        <w:rPr>
          <w:rFonts w:ascii="Bookman Old Style" w:hAnsi="Bookman Old Style"/>
          <w:sz w:val="20"/>
          <w:szCs w:val="20"/>
        </w:rPr>
        <w:t>b) .................................. …………………………………….</w:t>
      </w:r>
      <w:r w:rsidR="002242F1">
        <w:rPr>
          <w:rFonts w:ascii="Bookman Old Style" w:hAnsi="Bookman Old Style"/>
          <w:sz w:val="20"/>
          <w:szCs w:val="20"/>
        </w:rPr>
        <w:t>*</w:t>
      </w:r>
      <w:r w:rsidRPr="002D582E">
        <w:rPr>
          <w:rFonts w:ascii="Bookman Old Style" w:hAnsi="Bookman Old Style"/>
          <w:sz w:val="20"/>
          <w:szCs w:val="20"/>
        </w:rPr>
        <w:t>)</w:t>
      </w:r>
    </w:p>
    <w:p w:rsidR="008C4415" w:rsidRPr="002242F1" w:rsidRDefault="008C4415" w:rsidP="00B82AEE">
      <w:pPr>
        <w:autoSpaceDE w:val="0"/>
        <w:autoSpaceDN w:val="0"/>
        <w:adjustRightInd w:val="0"/>
        <w:spacing w:after="0" w:line="240" w:lineRule="auto"/>
        <w:ind w:left="1004" w:firstLine="414"/>
        <w:rPr>
          <w:rFonts w:ascii="Bookman Old Style" w:hAnsi="Bookman Old Style"/>
          <w:sz w:val="16"/>
          <w:szCs w:val="16"/>
        </w:rPr>
      </w:pPr>
      <w:r w:rsidRPr="002242F1">
        <w:rPr>
          <w:rFonts w:ascii="Bookman Old Style" w:hAnsi="Bookman Old Style"/>
          <w:sz w:val="16"/>
          <w:szCs w:val="16"/>
        </w:rPr>
        <w:t>(nazwa i adres podwykonawcy)</w:t>
      </w:r>
    </w:p>
    <w:p w:rsidR="008C4415" w:rsidRPr="002242F1" w:rsidRDefault="00072A82" w:rsidP="00B82AEE">
      <w:pPr>
        <w:autoSpaceDE w:val="0"/>
        <w:autoSpaceDN w:val="0"/>
        <w:adjustRightInd w:val="0"/>
        <w:spacing w:after="0" w:line="240" w:lineRule="auto"/>
        <w:rPr>
          <w:rFonts w:ascii="Bookman Old Style" w:hAnsi="Bookman Old Style"/>
          <w:sz w:val="16"/>
          <w:szCs w:val="16"/>
        </w:rPr>
      </w:pPr>
      <w:r w:rsidRPr="002242F1">
        <w:rPr>
          <w:rFonts w:ascii="Bookman Old Style" w:hAnsi="Bookman Old Style"/>
          <w:sz w:val="16"/>
          <w:szCs w:val="16"/>
        </w:rPr>
        <w:t>(</w:t>
      </w:r>
      <w:r w:rsidR="002242F1" w:rsidRPr="002242F1">
        <w:rPr>
          <w:rFonts w:ascii="Bookman Old Style" w:hAnsi="Bookman Old Style"/>
          <w:sz w:val="16"/>
          <w:szCs w:val="16"/>
        </w:rPr>
        <w:t>*</w:t>
      </w:r>
      <w:r w:rsidR="008C4415" w:rsidRPr="002242F1">
        <w:rPr>
          <w:rFonts w:ascii="Bookman Old Style" w:hAnsi="Bookman Old Style"/>
          <w:sz w:val="16"/>
          <w:szCs w:val="16"/>
          <w:vertAlign w:val="superscript"/>
        </w:rPr>
        <w:t xml:space="preserve"> </w:t>
      </w:r>
      <w:r w:rsidRPr="002242F1">
        <w:rPr>
          <w:rFonts w:ascii="Bookman Old Style" w:hAnsi="Bookman Old Style"/>
          <w:sz w:val="16"/>
          <w:szCs w:val="16"/>
          <w:vertAlign w:val="superscript"/>
        </w:rPr>
        <w:t xml:space="preserve"> </w:t>
      </w:r>
      <w:r w:rsidRPr="002242F1">
        <w:rPr>
          <w:rFonts w:ascii="Bookman Old Style" w:hAnsi="Bookman Old Style"/>
          <w:sz w:val="16"/>
          <w:szCs w:val="16"/>
        </w:rPr>
        <w:t xml:space="preserve">ust. 1 </w:t>
      </w:r>
      <w:r w:rsidR="008C4415" w:rsidRPr="002242F1">
        <w:rPr>
          <w:rFonts w:ascii="Bookman Old Style" w:hAnsi="Bookman Old Style"/>
          <w:sz w:val="16"/>
          <w:szCs w:val="16"/>
        </w:rPr>
        <w:t>alternatywnie - w przypadku wykonania przedsięwzięcia przy udziale podwykonawców)</w:t>
      </w:r>
    </w:p>
    <w:p w:rsidR="009E0FD0" w:rsidRPr="002D582E" w:rsidRDefault="009E0FD0" w:rsidP="00B82AEE">
      <w:pPr>
        <w:numPr>
          <w:ilvl w:val="0"/>
          <w:numId w:val="5"/>
        </w:num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Wykonawca ponosi pełną odpowiedzialność za właściwe i terminowe wykonanie całego przedmiotu umowy, </w:t>
      </w:r>
      <w:r w:rsidR="00072A82" w:rsidRPr="002D582E">
        <w:rPr>
          <w:rFonts w:ascii="Bookman Old Style" w:hAnsi="Bookman Old Style"/>
          <w:sz w:val="20"/>
          <w:szCs w:val="20"/>
        </w:rPr>
        <w:t xml:space="preserve">a w przypadku gdy w trakcie realizacji  przedmiotu zamówienia korzysta </w:t>
      </w:r>
      <w:r w:rsidR="00637CA5" w:rsidRPr="002D582E">
        <w:rPr>
          <w:rFonts w:ascii="Bookman Old Style" w:hAnsi="Bookman Old Style"/>
          <w:sz w:val="20"/>
          <w:szCs w:val="20"/>
        </w:rPr>
        <w:br/>
      </w:r>
      <w:r w:rsidR="00072A82" w:rsidRPr="002D582E">
        <w:rPr>
          <w:rFonts w:ascii="Bookman Old Style" w:hAnsi="Bookman Old Style"/>
          <w:sz w:val="20"/>
          <w:szCs w:val="20"/>
        </w:rPr>
        <w:t xml:space="preserve">z podwykonawstwa ponosi także odpowiedzialność za działania wynikające z umów </w:t>
      </w:r>
      <w:r w:rsidR="00637CA5" w:rsidRPr="002D582E">
        <w:rPr>
          <w:rFonts w:ascii="Bookman Old Style" w:hAnsi="Bookman Old Style"/>
          <w:sz w:val="20"/>
          <w:szCs w:val="20"/>
        </w:rPr>
        <w:br/>
      </w:r>
      <w:r w:rsidR="00072A82" w:rsidRPr="002D582E">
        <w:rPr>
          <w:rFonts w:ascii="Bookman Old Style" w:hAnsi="Bookman Old Style"/>
          <w:sz w:val="20"/>
          <w:szCs w:val="20"/>
        </w:rPr>
        <w:t>o podwykonawstwo. Wykonawca zapewnia, że  podwykonawcy będą przestrzegać postanowień niniejszej umowy.</w:t>
      </w:r>
      <w:r w:rsidR="00BC1C3B" w:rsidRPr="002D582E">
        <w:rPr>
          <w:rFonts w:ascii="Bookman Old Style" w:hAnsi="Bookman Old Style"/>
          <w:sz w:val="20"/>
          <w:szCs w:val="20"/>
        </w:rPr>
        <w:t xml:space="preserve"> W przypadku powierzenia wykonania części </w:t>
      </w:r>
      <w:r w:rsidR="00204CCD" w:rsidRPr="002D582E">
        <w:rPr>
          <w:rFonts w:ascii="Bookman Old Style" w:hAnsi="Bookman Old Style"/>
          <w:sz w:val="20"/>
          <w:szCs w:val="20"/>
        </w:rPr>
        <w:t>przedmiotu umowy</w:t>
      </w:r>
      <w:r w:rsidR="00BC1C3B" w:rsidRPr="002D582E">
        <w:rPr>
          <w:rFonts w:ascii="Bookman Old Style" w:hAnsi="Bookman Old Style"/>
          <w:sz w:val="20"/>
          <w:szCs w:val="20"/>
        </w:rPr>
        <w:t xml:space="preserve"> innym podmiotom, Wykonawca zobowiązuje się do koordynacji opracowań projektowych wykonanych przez te podmioty.</w:t>
      </w:r>
    </w:p>
    <w:p w:rsidR="000740DF" w:rsidRPr="002D582E" w:rsidRDefault="00072A82" w:rsidP="00B82AEE">
      <w:pPr>
        <w:numPr>
          <w:ilvl w:val="0"/>
          <w:numId w:val="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Przez umowy o podwykonawstwo strony rozumieją umowy w formie pisemnej </w:t>
      </w:r>
      <w:r w:rsidR="00BA0AA7" w:rsidRPr="002D582E">
        <w:rPr>
          <w:rFonts w:ascii="Bookman Old Style" w:hAnsi="Bookman Old Style"/>
          <w:sz w:val="20"/>
          <w:szCs w:val="20"/>
        </w:rPr>
        <w:br/>
      </w:r>
      <w:r w:rsidRPr="002D582E">
        <w:rPr>
          <w:rFonts w:ascii="Bookman Old Style" w:hAnsi="Bookman Old Style"/>
          <w:sz w:val="20"/>
          <w:szCs w:val="20"/>
        </w:rPr>
        <w:t xml:space="preserve">o charakterze odpłatnym, których przedmiotem są usługi </w:t>
      </w:r>
      <w:r w:rsidR="000740DF" w:rsidRPr="002D582E">
        <w:rPr>
          <w:rFonts w:ascii="Bookman Old Style" w:hAnsi="Bookman Old Style"/>
          <w:sz w:val="20"/>
          <w:szCs w:val="20"/>
        </w:rPr>
        <w:t>stanowiące część niniejszej umowy, zawarte między Wykonawcą a co najmniej jednym innym podmiotem (podwykonawcą).</w:t>
      </w:r>
    </w:p>
    <w:p w:rsidR="00072A82" w:rsidRPr="002D582E" w:rsidRDefault="000740DF" w:rsidP="00B82AEE">
      <w:pPr>
        <w:numPr>
          <w:ilvl w:val="0"/>
          <w:numId w:val="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zobowiązany jest do poinformowania Zamawiającego o zmianie lub rezygnacji </w:t>
      </w:r>
      <w:r w:rsidR="00C25551" w:rsidRPr="002D582E">
        <w:rPr>
          <w:rFonts w:ascii="Bookman Old Style" w:hAnsi="Bookman Old Style"/>
          <w:sz w:val="20"/>
          <w:szCs w:val="20"/>
        </w:rPr>
        <w:br/>
      </w:r>
      <w:r w:rsidRPr="002D582E">
        <w:rPr>
          <w:rFonts w:ascii="Bookman Old Style" w:hAnsi="Bookman Old Style"/>
          <w:sz w:val="20"/>
          <w:szCs w:val="20"/>
        </w:rPr>
        <w:t>z podwykonawcy,</w:t>
      </w:r>
      <w:r w:rsidR="00C25551" w:rsidRPr="002D582E">
        <w:rPr>
          <w:rFonts w:ascii="Bookman Old Style" w:hAnsi="Bookman Old Style"/>
          <w:sz w:val="20"/>
          <w:szCs w:val="20"/>
        </w:rPr>
        <w:t xml:space="preserve"> </w:t>
      </w:r>
      <w:r w:rsidRPr="002D582E">
        <w:rPr>
          <w:rFonts w:ascii="Bookman Old Style" w:hAnsi="Bookman Old Style"/>
          <w:sz w:val="20"/>
          <w:szCs w:val="20"/>
        </w:rPr>
        <w:t xml:space="preserve">bądź powierzeniu podwykonawcy innej części zamówienia, </w:t>
      </w:r>
      <w:r w:rsidR="00BA0AA7" w:rsidRPr="002D582E">
        <w:rPr>
          <w:rFonts w:ascii="Bookman Old Style" w:hAnsi="Bookman Old Style"/>
          <w:sz w:val="20"/>
          <w:szCs w:val="20"/>
        </w:rPr>
        <w:br/>
      </w:r>
      <w:r w:rsidRPr="002D582E">
        <w:rPr>
          <w:rFonts w:ascii="Bookman Old Style" w:hAnsi="Bookman Old Style"/>
          <w:sz w:val="20"/>
          <w:szCs w:val="20"/>
        </w:rPr>
        <w:t>a także o wykonaniu zamówienia przy pomocy podwykonaw</w:t>
      </w:r>
      <w:r w:rsidR="00813AEB" w:rsidRPr="002D582E">
        <w:rPr>
          <w:rFonts w:ascii="Bookman Old Style" w:hAnsi="Bookman Old Style"/>
          <w:sz w:val="20"/>
          <w:szCs w:val="20"/>
        </w:rPr>
        <w:t>c</w:t>
      </w:r>
      <w:r w:rsidRPr="002D582E">
        <w:rPr>
          <w:rFonts w:ascii="Bookman Old Style" w:hAnsi="Bookman Old Style"/>
          <w:sz w:val="20"/>
          <w:szCs w:val="20"/>
        </w:rPr>
        <w:t>ów, pomimo nie wskazania</w:t>
      </w:r>
      <w:r w:rsidR="00813AEB" w:rsidRPr="002D582E">
        <w:rPr>
          <w:rFonts w:ascii="Bookman Old Style" w:hAnsi="Bookman Old Style"/>
          <w:sz w:val="20"/>
          <w:szCs w:val="20"/>
        </w:rPr>
        <w:t xml:space="preserve"> </w:t>
      </w:r>
      <w:r w:rsidR="00693FA2" w:rsidRPr="002D582E">
        <w:rPr>
          <w:rFonts w:ascii="Bookman Old Style" w:hAnsi="Bookman Old Style"/>
          <w:sz w:val="20"/>
          <w:szCs w:val="20"/>
        </w:rPr>
        <w:br/>
      </w:r>
      <w:r w:rsidR="00813AEB" w:rsidRPr="002D582E">
        <w:rPr>
          <w:rFonts w:ascii="Bookman Old Style" w:hAnsi="Bookman Old Style"/>
          <w:sz w:val="20"/>
          <w:szCs w:val="20"/>
        </w:rPr>
        <w:t xml:space="preserve">w postępowaniu żadnej części zamówienia przeznaczonej do wykonania w ramach podwykonawstwa. Ewentualna zmiana lub rezygnacja z podwykonawcy bądź powierzenie </w:t>
      </w:r>
      <w:r w:rsidR="00F90542" w:rsidRPr="002D582E">
        <w:rPr>
          <w:rFonts w:ascii="Bookman Old Style" w:hAnsi="Bookman Old Style"/>
          <w:sz w:val="20"/>
          <w:szCs w:val="20"/>
        </w:rPr>
        <w:t xml:space="preserve">wykonania </w:t>
      </w:r>
      <w:r w:rsidR="00813AEB" w:rsidRPr="002D582E">
        <w:rPr>
          <w:rFonts w:ascii="Bookman Old Style" w:hAnsi="Bookman Old Style"/>
          <w:sz w:val="20"/>
          <w:szCs w:val="20"/>
        </w:rPr>
        <w:t>części zamówienia podwykonawcy wymaga zgody Zamawiającego wyrażonej na piśmie pod rygorem nieważności takiej zmiany.</w:t>
      </w:r>
      <w:r w:rsidRPr="002D582E">
        <w:rPr>
          <w:rFonts w:ascii="Bookman Old Style" w:hAnsi="Bookman Old Style"/>
          <w:sz w:val="20"/>
          <w:szCs w:val="20"/>
        </w:rPr>
        <w:t xml:space="preserve">   </w:t>
      </w:r>
      <w:r w:rsidR="00072A82" w:rsidRPr="002D582E">
        <w:rPr>
          <w:rFonts w:ascii="Bookman Old Style" w:hAnsi="Bookman Old Style"/>
          <w:sz w:val="20"/>
          <w:szCs w:val="20"/>
        </w:rPr>
        <w:t xml:space="preserve"> </w:t>
      </w:r>
    </w:p>
    <w:p w:rsidR="009E0FD0" w:rsidRPr="002D582E" w:rsidRDefault="005F7C92" w:rsidP="00B82AEE">
      <w:pPr>
        <w:numPr>
          <w:ilvl w:val="0"/>
          <w:numId w:val="5"/>
        </w:numPr>
        <w:tabs>
          <w:tab w:val="left" w:pos="284"/>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w:t>
      </w:r>
      <w:r w:rsidR="009E0FD0" w:rsidRPr="002D582E">
        <w:rPr>
          <w:rFonts w:ascii="Bookman Old Style" w:hAnsi="Bookman Old Style"/>
          <w:sz w:val="20"/>
          <w:szCs w:val="20"/>
        </w:rPr>
        <w:t>W przypadku zmiany lub rezygnacji z podwykonawcy, na którego zasoby Wykonawca powoływał się w trakcie postępowania o udzielenie zamówienia</w:t>
      </w:r>
      <w:r w:rsidR="00813AEB" w:rsidRPr="002D582E">
        <w:rPr>
          <w:rFonts w:ascii="Bookman Old Style" w:hAnsi="Bookman Old Style"/>
          <w:sz w:val="20"/>
          <w:szCs w:val="20"/>
        </w:rPr>
        <w:t xml:space="preserve"> na zasadach określonych w art. 2</w:t>
      </w:r>
      <w:r w:rsidR="00A64338" w:rsidRPr="002D582E">
        <w:rPr>
          <w:rFonts w:ascii="Bookman Old Style" w:hAnsi="Bookman Old Style"/>
          <w:sz w:val="20"/>
          <w:szCs w:val="20"/>
        </w:rPr>
        <w:t>2a</w:t>
      </w:r>
      <w:r w:rsidR="00813AEB" w:rsidRPr="002D582E">
        <w:rPr>
          <w:rFonts w:ascii="Bookman Old Style" w:hAnsi="Bookman Old Style"/>
          <w:sz w:val="20"/>
          <w:szCs w:val="20"/>
        </w:rPr>
        <w:t xml:space="preserve"> ust. </w:t>
      </w:r>
      <w:r w:rsidR="00A64338" w:rsidRPr="002D582E">
        <w:rPr>
          <w:rFonts w:ascii="Bookman Old Style" w:hAnsi="Bookman Old Style"/>
          <w:sz w:val="20"/>
          <w:szCs w:val="20"/>
        </w:rPr>
        <w:t>1</w:t>
      </w:r>
      <w:r w:rsidR="00813AEB" w:rsidRPr="002D582E">
        <w:rPr>
          <w:rFonts w:ascii="Bookman Old Style" w:hAnsi="Bookman Old Style"/>
          <w:sz w:val="20"/>
          <w:szCs w:val="20"/>
        </w:rPr>
        <w:t xml:space="preserve"> ustawy </w:t>
      </w:r>
      <w:proofErr w:type="spellStart"/>
      <w:r w:rsidR="00813AEB" w:rsidRPr="002D582E">
        <w:rPr>
          <w:rFonts w:ascii="Bookman Old Style" w:hAnsi="Bookman Old Style"/>
          <w:sz w:val="20"/>
          <w:szCs w:val="20"/>
        </w:rPr>
        <w:t>Pzp</w:t>
      </w:r>
      <w:proofErr w:type="spellEnd"/>
      <w:r w:rsidR="009E0FD0" w:rsidRPr="002D582E">
        <w:rPr>
          <w:rFonts w:ascii="Bookman Old Style" w:hAnsi="Bookman Old Style"/>
          <w:sz w:val="20"/>
          <w:szCs w:val="20"/>
        </w:rPr>
        <w:t xml:space="preserve">, Wykonawca </w:t>
      </w:r>
      <w:r w:rsidR="000A4B78" w:rsidRPr="002D582E">
        <w:rPr>
          <w:rFonts w:ascii="Bookman Old Style" w:hAnsi="Bookman Old Style"/>
          <w:sz w:val="20"/>
          <w:szCs w:val="20"/>
        </w:rPr>
        <w:t>przed dokonaniem zmiany lub rezygnacji z ww. podwykonawcy z</w:t>
      </w:r>
      <w:r w:rsidR="009E0FD0" w:rsidRPr="002D582E">
        <w:rPr>
          <w:rFonts w:ascii="Bookman Old Style" w:hAnsi="Bookman Old Style"/>
          <w:sz w:val="20"/>
          <w:szCs w:val="20"/>
        </w:rPr>
        <w:t>obowiązany</w:t>
      </w:r>
      <w:r w:rsidR="000A4B78" w:rsidRPr="002D582E">
        <w:rPr>
          <w:rFonts w:ascii="Bookman Old Style" w:hAnsi="Bookman Old Style"/>
          <w:sz w:val="20"/>
          <w:szCs w:val="20"/>
        </w:rPr>
        <w:t xml:space="preserve"> jest </w:t>
      </w:r>
      <w:r w:rsidR="009E0FD0" w:rsidRPr="002D582E">
        <w:rPr>
          <w:rFonts w:ascii="Bookman Old Style" w:hAnsi="Bookman Old Style"/>
          <w:sz w:val="20"/>
          <w:szCs w:val="20"/>
        </w:rPr>
        <w:t>do wykazania Zamawiającemu, iż pro</w:t>
      </w:r>
      <w:r w:rsidR="00F90542" w:rsidRPr="002D582E">
        <w:rPr>
          <w:rFonts w:ascii="Bookman Old Style" w:hAnsi="Bookman Old Style"/>
          <w:sz w:val="20"/>
          <w:szCs w:val="20"/>
        </w:rPr>
        <w:t>ponowany inny podwykonawca lub W</w:t>
      </w:r>
      <w:r w:rsidR="009E0FD0" w:rsidRPr="002D582E">
        <w:rPr>
          <w:rFonts w:ascii="Bookman Old Style" w:hAnsi="Bookman Old Style"/>
          <w:sz w:val="20"/>
          <w:szCs w:val="20"/>
        </w:rPr>
        <w:t>ykonawca samodzielnie spełnienia warunki określone w art. 22 ust. 1 ustawy Prawo zamówień publicznych w stopniu nie mniejszym niż wymagane w trakcie postępowania o udzielenie zamówienia</w:t>
      </w:r>
      <w:r w:rsidR="000A4B78" w:rsidRPr="002D582E">
        <w:rPr>
          <w:rFonts w:ascii="Bookman Old Style" w:hAnsi="Bookman Old Style"/>
          <w:sz w:val="20"/>
          <w:szCs w:val="20"/>
        </w:rPr>
        <w:t>.</w:t>
      </w:r>
    </w:p>
    <w:p w:rsidR="000A4B78" w:rsidRPr="002D582E" w:rsidRDefault="000A4B78" w:rsidP="00B82AEE">
      <w:pPr>
        <w:tabs>
          <w:tab w:val="left" w:pos="284"/>
        </w:tabs>
        <w:autoSpaceDE w:val="0"/>
        <w:autoSpaceDN w:val="0"/>
        <w:adjustRightInd w:val="0"/>
        <w:spacing w:after="0" w:line="240" w:lineRule="auto"/>
        <w:ind w:left="360"/>
        <w:jc w:val="both"/>
        <w:rPr>
          <w:rFonts w:ascii="Bookman Old Style" w:hAnsi="Bookman Old Style"/>
          <w:sz w:val="20"/>
          <w:szCs w:val="20"/>
        </w:rPr>
      </w:pPr>
      <w:r w:rsidRPr="002D582E">
        <w:rPr>
          <w:rFonts w:ascii="Bookman Old Style" w:hAnsi="Bookman Old Style"/>
          <w:sz w:val="20"/>
          <w:szCs w:val="20"/>
        </w:rPr>
        <w:t>(</w:t>
      </w:r>
      <w:r w:rsidRPr="002D582E">
        <w:rPr>
          <w:rFonts w:ascii="Bookman Old Style" w:hAnsi="Bookman Old Style"/>
          <w:sz w:val="20"/>
          <w:szCs w:val="20"/>
          <w:vertAlign w:val="superscript"/>
        </w:rPr>
        <w:t xml:space="preserve">x </w:t>
      </w:r>
      <w:r w:rsidRPr="002D582E">
        <w:rPr>
          <w:rFonts w:ascii="Bookman Old Style" w:hAnsi="Bookman Old Style"/>
          <w:sz w:val="20"/>
          <w:szCs w:val="20"/>
        </w:rPr>
        <w:t>ust.</w:t>
      </w:r>
      <w:r w:rsidR="008F3BA7" w:rsidRPr="002D582E">
        <w:rPr>
          <w:rFonts w:ascii="Bookman Old Style" w:hAnsi="Bookman Old Style"/>
          <w:sz w:val="20"/>
          <w:szCs w:val="20"/>
        </w:rPr>
        <w:t>5</w:t>
      </w:r>
      <w:r w:rsidRPr="002D582E">
        <w:rPr>
          <w:rFonts w:ascii="Bookman Old Style" w:hAnsi="Bookman Old Style"/>
          <w:sz w:val="20"/>
          <w:szCs w:val="20"/>
        </w:rPr>
        <w:t xml:space="preserve"> w przypadku podwykonawcy</w:t>
      </w:r>
      <w:r w:rsidR="00F90542" w:rsidRPr="002D582E">
        <w:rPr>
          <w:rFonts w:ascii="Bookman Old Style" w:hAnsi="Bookman Old Style"/>
          <w:sz w:val="20"/>
          <w:szCs w:val="20"/>
        </w:rPr>
        <w:t>,</w:t>
      </w:r>
      <w:r w:rsidRPr="002D582E">
        <w:rPr>
          <w:rFonts w:ascii="Bookman Old Style" w:hAnsi="Bookman Old Style"/>
          <w:sz w:val="20"/>
          <w:szCs w:val="20"/>
        </w:rPr>
        <w:t xml:space="preserve"> na którego zasoby Wykonawca powołał się w ofercie na zasadach określonych w art. 2</w:t>
      </w:r>
      <w:r w:rsidR="009602EA" w:rsidRPr="002D582E">
        <w:rPr>
          <w:rFonts w:ascii="Bookman Old Style" w:hAnsi="Bookman Old Style"/>
          <w:sz w:val="20"/>
          <w:szCs w:val="20"/>
        </w:rPr>
        <w:t>2a</w:t>
      </w:r>
      <w:r w:rsidRPr="002D582E">
        <w:rPr>
          <w:rFonts w:ascii="Bookman Old Style" w:hAnsi="Bookman Old Style"/>
          <w:sz w:val="20"/>
          <w:szCs w:val="20"/>
        </w:rPr>
        <w:t xml:space="preserve"> ust. </w:t>
      </w:r>
      <w:r w:rsidR="009602EA" w:rsidRPr="002D582E">
        <w:rPr>
          <w:rFonts w:ascii="Bookman Old Style" w:hAnsi="Bookman Old Style"/>
          <w:sz w:val="20"/>
          <w:szCs w:val="20"/>
        </w:rPr>
        <w:t>1</w:t>
      </w:r>
      <w:r w:rsidRPr="002D582E">
        <w:rPr>
          <w:rFonts w:ascii="Bookman Old Style" w:hAnsi="Bookman Old Style"/>
          <w:sz w:val="20"/>
          <w:szCs w:val="20"/>
        </w:rPr>
        <w:t xml:space="preserve"> ustawy </w:t>
      </w:r>
      <w:proofErr w:type="spellStart"/>
      <w:r w:rsidRPr="002D582E">
        <w:rPr>
          <w:rFonts w:ascii="Bookman Old Style" w:hAnsi="Bookman Old Style"/>
          <w:sz w:val="20"/>
          <w:szCs w:val="20"/>
        </w:rPr>
        <w:t>Pzp</w:t>
      </w:r>
      <w:proofErr w:type="spellEnd"/>
      <w:r w:rsidRPr="002D582E">
        <w:rPr>
          <w:rFonts w:ascii="Bookman Old Style" w:hAnsi="Bookman Old Style"/>
          <w:sz w:val="20"/>
          <w:szCs w:val="20"/>
        </w:rPr>
        <w:t>, w celu wykazania spełniania  warunków udziału w postępowaniu, o których mowa w art. 22 ust. 1 ustawy)</w:t>
      </w:r>
    </w:p>
    <w:p w:rsidR="000A4B78" w:rsidRPr="002D582E" w:rsidRDefault="000A4B78" w:rsidP="00B82AEE">
      <w:pPr>
        <w:tabs>
          <w:tab w:val="left" w:pos="284"/>
        </w:tabs>
        <w:autoSpaceDE w:val="0"/>
        <w:autoSpaceDN w:val="0"/>
        <w:adjustRightInd w:val="0"/>
        <w:spacing w:after="0" w:line="240" w:lineRule="auto"/>
        <w:ind w:left="360"/>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6</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Strony postanawiają, że obowiązującą je formą wynagrodzenia za wykonanie całego przedmiotu umowy, jest wynagrodzenie ryczałtowe.</w:t>
      </w:r>
    </w:p>
    <w:p w:rsidR="00561EAB" w:rsidRPr="002D582E" w:rsidRDefault="009E0FD0" w:rsidP="00B82AEE">
      <w:pPr>
        <w:numPr>
          <w:ilvl w:val="0"/>
          <w:numId w:val="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Łączna kwota wynagrodzenia ryczałtowego Wykonawcy wynosi </w:t>
      </w:r>
      <w:r w:rsidRPr="002D582E">
        <w:rPr>
          <w:rFonts w:ascii="Bookman Old Style" w:hAnsi="Bookman Old Style"/>
          <w:b/>
          <w:bCs/>
          <w:sz w:val="20"/>
          <w:szCs w:val="20"/>
        </w:rPr>
        <w:t>………………………….. zł brutto</w:t>
      </w:r>
      <w:r w:rsidRPr="002D582E">
        <w:rPr>
          <w:rFonts w:ascii="Bookman Old Style" w:hAnsi="Bookman Old Style"/>
          <w:sz w:val="20"/>
          <w:szCs w:val="20"/>
        </w:rPr>
        <w:t>, słownie: …………………………………</w:t>
      </w:r>
      <w:r w:rsidR="00CB6DC5" w:rsidRPr="002D582E">
        <w:rPr>
          <w:rFonts w:ascii="Bookman Old Style" w:hAnsi="Bookman Old Style"/>
          <w:sz w:val="20"/>
          <w:szCs w:val="20"/>
        </w:rPr>
        <w:t>……………</w:t>
      </w:r>
      <w:r w:rsidR="00055289" w:rsidRPr="002D582E">
        <w:rPr>
          <w:rFonts w:ascii="Bookman Old Style" w:hAnsi="Bookman Old Style"/>
          <w:sz w:val="20"/>
          <w:szCs w:val="20"/>
        </w:rPr>
        <w:t xml:space="preserve"> </w:t>
      </w:r>
    </w:p>
    <w:p w:rsidR="00561EAB" w:rsidRPr="002D582E" w:rsidRDefault="002242F1" w:rsidP="00B82AEE">
      <w:pPr>
        <w:tabs>
          <w:tab w:val="left" w:pos="0"/>
        </w:tabs>
        <w:autoSpaceDE w:val="0"/>
        <w:autoSpaceDN w:val="0"/>
        <w:adjustRightInd w:val="0"/>
        <w:spacing w:after="0" w:line="240" w:lineRule="auto"/>
        <w:ind w:left="227" w:hanging="227"/>
        <w:jc w:val="both"/>
        <w:rPr>
          <w:rFonts w:ascii="Bookman Old Style" w:hAnsi="Bookman Old Style"/>
          <w:sz w:val="20"/>
          <w:szCs w:val="20"/>
        </w:rPr>
      </w:pPr>
      <w:r>
        <w:rPr>
          <w:rFonts w:ascii="Bookman Old Style" w:hAnsi="Bookman Old Style"/>
          <w:sz w:val="20"/>
          <w:szCs w:val="20"/>
        </w:rPr>
        <w:tab/>
      </w:r>
      <w:r w:rsidR="00561EAB" w:rsidRPr="002D582E">
        <w:rPr>
          <w:rFonts w:ascii="Bookman Old Style" w:hAnsi="Bookman Old Style"/>
          <w:sz w:val="20"/>
          <w:szCs w:val="20"/>
        </w:rPr>
        <w:t>Tabela z kosztami poszczególnych opracowań projektowych stanowi załącznik do niniejszej umowy.</w:t>
      </w:r>
    </w:p>
    <w:p w:rsidR="00E76359" w:rsidRPr="002D582E" w:rsidRDefault="00F90542" w:rsidP="00B82AEE">
      <w:pPr>
        <w:tabs>
          <w:tab w:val="left" w:pos="0"/>
        </w:tabs>
        <w:autoSpaceDE w:val="0"/>
        <w:autoSpaceDN w:val="0"/>
        <w:adjustRightInd w:val="0"/>
        <w:spacing w:after="0" w:line="240" w:lineRule="auto"/>
        <w:ind w:left="227" w:hanging="227"/>
        <w:jc w:val="both"/>
        <w:rPr>
          <w:rFonts w:ascii="Bookman Old Style" w:hAnsi="Bookman Old Style"/>
          <w:sz w:val="20"/>
          <w:szCs w:val="20"/>
        </w:rPr>
      </w:pPr>
      <w:r w:rsidRPr="002D582E">
        <w:rPr>
          <w:rFonts w:ascii="Bookman Old Style" w:hAnsi="Bookman Old Style"/>
          <w:sz w:val="20"/>
          <w:szCs w:val="20"/>
        </w:rPr>
        <w:t>3.</w:t>
      </w:r>
      <w:r w:rsidRPr="002D582E">
        <w:rPr>
          <w:rFonts w:ascii="Bookman Old Style" w:hAnsi="Bookman Old Style"/>
          <w:sz w:val="20"/>
          <w:szCs w:val="20"/>
        </w:rPr>
        <w:tab/>
      </w:r>
      <w:r w:rsidR="009E0FD0" w:rsidRPr="002D582E">
        <w:rPr>
          <w:rFonts w:ascii="Bookman Old Style" w:hAnsi="Bookman Old Style"/>
          <w:sz w:val="20"/>
          <w:szCs w:val="20"/>
        </w:rPr>
        <w:t xml:space="preserve">Wynagrodzenie o którym mowa w ust. 2, zawiera wszelkie koszty związane </w:t>
      </w:r>
      <w:r w:rsidR="009E0FD0" w:rsidRPr="002D582E">
        <w:rPr>
          <w:rFonts w:ascii="Bookman Old Style" w:hAnsi="Bookman Old Style"/>
          <w:sz w:val="20"/>
          <w:szCs w:val="20"/>
        </w:rPr>
        <w:br/>
        <w:t xml:space="preserve">z wypełnieniem wymogów zawartych w specyfikacji istotnych warunków zamówienia oraz ofercie Wykonawcy, a także inne niezbędne koszty wymagane dla kompleksowej realizacji przedmiotu umowy, w tym dodatkowe opracowania związane z wymaganiami jednostek opiniujących </w:t>
      </w:r>
      <w:r w:rsidR="00C95A3A" w:rsidRPr="002D582E">
        <w:rPr>
          <w:rFonts w:ascii="Bookman Old Style" w:hAnsi="Bookman Old Style"/>
          <w:sz w:val="20"/>
          <w:szCs w:val="20"/>
        </w:rPr>
        <w:br/>
      </w:r>
      <w:r w:rsidR="009E0FD0" w:rsidRPr="002D582E">
        <w:rPr>
          <w:rFonts w:ascii="Bookman Old Style" w:hAnsi="Bookman Old Style"/>
          <w:sz w:val="20"/>
          <w:szCs w:val="20"/>
        </w:rPr>
        <w:t xml:space="preserve">i uzgadniających oraz majątkowe prawa autorskie do przedmiotu umowy w zakresie określonym </w:t>
      </w:r>
      <w:r w:rsidR="00064E20" w:rsidRPr="002D582E">
        <w:rPr>
          <w:rFonts w:ascii="Bookman Old Style" w:hAnsi="Bookman Old Style"/>
          <w:sz w:val="20"/>
          <w:szCs w:val="20"/>
        </w:rPr>
        <w:br/>
      </w:r>
      <w:r w:rsidR="009E0FD0" w:rsidRPr="002D582E">
        <w:rPr>
          <w:rFonts w:ascii="Bookman Old Style" w:hAnsi="Bookman Old Style"/>
          <w:sz w:val="20"/>
          <w:szCs w:val="20"/>
        </w:rPr>
        <w:t>w § 1</w:t>
      </w:r>
      <w:r w:rsidR="00722D5D" w:rsidRPr="002D582E">
        <w:rPr>
          <w:rFonts w:ascii="Bookman Old Style" w:hAnsi="Bookman Old Style"/>
          <w:sz w:val="20"/>
          <w:szCs w:val="20"/>
        </w:rPr>
        <w:t>6</w:t>
      </w:r>
      <w:r w:rsidR="009E0FD0" w:rsidRPr="002D582E">
        <w:rPr>
          <w:rFonts w:ascii="Bookman Old Style" w:hAnsi="Bookman Old Style"/>
          <w:sz w:val="20"/>
          <w:szCs w:val="20"/>
        </w:rPr>
        <w:t xml:space="preserve"> </w:t>
      </w:r>
      <w:r w:rsidR="00B57F92" w:rsidRPr="002D582E">
        <w:rPr>
          <w:rFonts w:ascii="Bookman Old Style" w:hAnsi="Bookman Old Style"/>
          <w:sz w:val="20"/>
          <w:szCs w:val="20"/>
        </w:rPr>
        <w:t xml:space="preserve">oraz </w:t>
      </w:r>
      <w:r w:rsidR="00064E20" w:rsidRPr="002D582E">
        <w:rPr>
          <w:rFonts w:ascii="Bookman Old Style" w:hAnsi="Bookman Old Style"/>
          <w:sz w:val="20"/>
          <w:szCs w:val="20"/>
        </w:rPr>
        <w:t xml:space="preserve">z tytułu </w:t>
      </w:r>
      <w:r w:rsidR="00B57F92" w:rsidRPr="002D582E">
        <w:rPr>
          <w:rFonts w:ascii="Bookman Old Style" w:hAnsi="Bookman Old Style"/>
          <w:sz w:val="20"/>
          <w:szCs w:val="20"/>
        </w:rPr>
        <w:t xml:space="preserve">praw zależnych a także z tytułu niewykonywania autorskich praw osobistych </w:t>
      </w:r>
      <w:r w:rsidR="009E0FD0" w:rsidRPr="002D582E">
        <w:rPr>
          <w:rFonts w:ascii="Bookman Old Style" w:hAnsi="Bookman Old Style"/>
          <w:sz w:val="20"/>
          <w:szCs w:val="20"/>
        </w:rPr>
        <w:t>i z tytułu przeniesienia prawa własności egzemplarzy dokumentacji projektowej, z</w:t>
      </w:r>
      <w:r w:rsidR="00483F3B">
        <w:rPr>
          <w:rFonts w:ascii="Bookman Old Style" w:hAnsi="Bookman Old Style"/>
          <w:sz w:val="20"/>
          <w:szCs w:val="20"/>
        </w:rPr>
        <w:t> </w:t>
      </w:r>
      <w:r w:rsidR="009E0FD0" w:rsidRPr="002D582E">
        <w:rPr>
          <w:rFonts w:ascii="Bookman Old Style" w:hAnsi="Bookman Old Style"/>
          <w:sz w:val="20"/>
          <w:szCs w:val="20"/>
        </w:rPr>
        <w:t xml:space="preserve">wyłączeniem sprawowania nadzoru autorskiego, o którym mowa w § 1 ust. </w:t>
      </w:r>
      <w:r w:rsidR="00DF58A6">
        <w:rPr>
          <w:rFonts w:ascii="Bookman Old Style" w:hAnsi="Bookman Old Style"/>
          <w:sz w:val="20"/>
          <w:szCs w:val="20"/>
        </w:rPr>
        <w:t>4</w:t>
      </w:r>
      <w:r w:rsidR="009E0FD0" w:rsidRPr="002D582E">
        <w:rPr>
          <w:rFonts w:ascii="Bookman Old Style" w:hAnsi="Bookman Old Style"/>
          <w:sz w:val="20"/>
          <w:szCs w:val="20"/>
        </w:rPr>
        <w:t xml:space="preserve"> pkt </w:t>
      </w:r>
      <w:r w:rsidR="00970B56" w:rsidRPr="002D582E">
        <w:rPr>
          <w:rFonts w:ascii="Bookman Old Style" w:hAnsi="Bookman Old Style"/>
          <w:sz w:val="20"/>
          <w:szCs w:val="20"/>
        </w:rPr>
        <w:t>1</w:t>
      </w:r>
      <w:r w:rsidR="00DF58A6">
        <w:rPr>
          <w:rFonts w:ascii="Bookman Old Style" w:hAnsi="Bookman Old Style"/>
          <w:sz w:val="20"/>
          <w:szCs w:val="20"/>
        </w:rPr>
        <w:t>0</w:t>
      </w:r>
      <w:r w:rsidR="009E0FD0" w:rsidRPr="002D582E">
        <w:rPr>
          <w:rFonts w:ascii="Bookman Old Style" w:hAnsi="Bookman Old Style"/>
          <w:sz w:val="20"/>
          <w:szCs w:val="20"/>
        </w:rPr>
        <w:t>.</w:t>
      </w:r>
    </w:p>
    <w:p w:rsidR="005D7EFF" w:rsidRPr="002D582E" w:rsidRDefault="005D7EFF" w:rsidP="00B82AEE">
      <w:pPr>
        <w:tabs>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4. Strony przewidują możliwość zmiany wynagrodzenia Wykonawcy w przypadku:</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sidR="00491285">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sidR="00491285">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5D7EFF" w:rsidRPr="002D582E" w:rsidRDefault="005D7EFF" w:rsidP="00B82AEE">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5D7EFF" w:rsidRPr="002D582E" w:rsidRDefault="005D7EFF" w:rsidP="00B82AEE">
      <w:p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5. Zmiana umowy, o której mowa w ust. 4 może dotyczyć tylko wysokości wynagrodzenia na przyszłość.</w:t>
      </w:r>
    </w:p>
    <w:p w:rsidR="005D7EFF" w:rsidRPr="002D582E" w:rsidRDefault="005D7EFF" w:rsidP="00B82AEE">
      <w:pPr>
        <w:tabs>
          <w:tab w:val="left" w:pos="426"/>
          <w:tab w:val="num" w:pos="709"/>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6. Zasady wprowadzenia zmian wysokości wynagrodzenia Wykonawcy w przypadkach określonych </w:t>
      </w:r>
      <w:r w:rsidR="00C95A3A" w:rsidRPr="002D582E">
        <w:rPr>
          <w:rFonts w:ascii="Bookman Old Style" w:hAnsi="Bookman Old Style"/>
          <w:bCs/>
          <w:sz w:val="20"/>
          <w:szCs w:val="20"/>
          <w:lang w:eastAsia="ar-SA"/>
        </w:rPr>
        <w:br/>
        <w:t>w</w:t>
      </w:r>
      <w:r w:rsidRPr="002D582E">
        <w:rPr>
          <w:rFonts w:ascii="Bookman Old Style" w:hAnsi="Bookman Old Style"/>
          <w:bCs/>
          <w:sz w:val="20"/>
          <w:szCs w:val="20"/>
          <w:lang w:eastAsia="ar-SA"/>
        </w:rPr>
        <w:t xml:space="preserve"> ust. 4:</w:t>
      </w:r>
    </w:p>
    <w:p w:rsidR="005D7EFF" w:rsidRPr="002D582E" w:rsidRDefault="005D7EFF" w:rsidP="00EC0DB9">
      <w:pPr>
        <w:numPr>
          <w:ilvl w:val="0"/>
          <w:numId w:val="26"/>
        </w:num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w przypadku zmiany stawki podatku od towarów i usług, wartość netto wynagrodzenia Wykonawcy nie zmieni się, a wartość brutto zostanie wyliczona na podstawie zmienionej stawki podatku.</w:t>
      </w:r>
    </w:p>
    <w:p w:rsidR="005D7EFF" w:rsidRPr="002D582E" w:rsidRDefault="005D7EFF" w:rsidP="00EC0DB9">
      <w:pPr>
        <w:numPr>
          <w:ilvl w:val="0"/>
          <w:numId w:val="26"/>
        </w:num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w przypadku zmiany wysokości minimalnego wynagrodzenia za pracę </w:t>
      </w:r>
      <w:r w:rsidR="00A4038A">
        <w:rPr>
          <w:rFonts w:ascii="Bookman Old Style" w:hAnsi="Bookman Old Style"/>
          <w:bCs/>
          <w:sz w:val="20"/>
          <w:szCs w:val="20"/>
          <w:lang w:eastAsia="ar-SA"/>
        </w:rPr>
        <w:t xml:space="preserve">albo wysokości minimalnej stawki godzinowej </w:t>
      </w:r>
      <w:r w:rsidR="00A4038A" w:rsidRPr="002D582E">
        <w:rPr>
          <w:rFonts w:ascii="Bookman Old Style" w:hAnsi="Bookman Old Style"/>
          <w:bCs/>
          <w:sz w:val="20"/>
          <w:szCs w:val="20"/>
          <w:lang w:eastAsia="ar-SA"/>
        </w:rPr>
        <w:t>ustalon</w:t>
      </w:r>
      <w:r w:rsidR="00A4038A">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5D7EFF" w:rsidRPr="002D582E" w:rsidRDefault="005D7EFF" w:rsidP="00EC0DB9">
      <w:pPr>
        <w:numPr>
          <w:ilvl w:val="1"/>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zmiana wysokości wynagrodzenia wymaga złożenia przez Wykonawcę pisemnego wniosku zawierającego co najmniej:</w:t>
      </w:r>
    </w:p>
    <w:p w:rsidR="005D7EFF" w:rsidRPr="002D582E" w:rsidRDefault="005D7EFF" w:rsidP="00EC0DB9">
      <w:pPr>
        <w:numPr>
          <w:ilvl w:val="2"/>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oświadczenie o zmianie kosztów wykonania zamówienia i proponowaną wysokość wynagrodzenia,</w:t>
      </w:r>
    </w:p>
    <w:p w:rsidR="005D7EFF" w:rsidRPr="002D582E" w:rsidRDefault="005D7EFF" w:rsidP="00EC0DB9">
      <w:pPr>
        <w:numPr>
          <w:ilvl w:val="2"/>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datę, od której następuje zmiana kosztów,</w:t>
      </w:r>
    </w:p>
    <w:p w:rsidR="005D7EFF" w:rsidRPr="002D582E" w:rsidRDefault="005D7EFF" w:rsidP="00EC0DB9">
      <w:pPr>
        <w:numPr>
          <w:ilvl w:val="2"/>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określenie zmian stawek i przepisów mających wpływ na zmianę kosztów wykonania zamówienia,</w:t>
      </w:r>
    </w:p>
    <w:p w:rsidR="005D7EFF" w:rsidRPr="002D582E" w:rsidRDefault="005D7EFF" w:rsidP="00EC0DB9">
      <w:pPr>
        <w:numPr>
          <w:ilvl w:val="2"/>
          <w:numId w:val="26"/>
        </w:numPr>
        <w:tabs>
          <w:tab w:val="left" w:pos="426"/>
          <w:tab w:val="num" w:pos="720"/>
          <w:tab w:val="num" w:pos="1276"/>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wyszczególnienie zmian kosztów, obejmujące m.in. wykaz osób wykonujących przedmiot umowy z wykazaną wysokością zmiany minimalnego wynagrodzenia za pracę tych osób wraz z zestawieniem wynagrodzenia przed jak i po zmianie, z określeniem zakresu (części etatu)</w:t>
      </w:r>
      <w:r w:rsidR="008D5846" w:rsidRPr="002D582E">
        <w:rPr>
          <w:rFonts w:ascii="Bookman Old Style" w:hAnsi="Bookman Old Style"/>
          <w:bCs/>
          <w:sz w:val="20"/>
          <w:szCs w:val="20"/>
          <w:lang w:eastAsia="ar-SA"/>
        </w:rPr>
        <w:t xml:space="preserve"> w jakim wykonują prace związane z realizacją przedmiotu umowy</w:t>
      </w:r>
      <w:r w:rsidRPr="002D582E">
        <w:rPr>
          <w:rFonts w:ascii="Bookman Old Style" w:hAnsi="Bookman Old Style"/>
          <w:bCs/>
          <w:sz w:val="20"/>
          <w:szCs w:val="20"/>
          <w:lang w:eastAsia="ar-SA"/>
        </w:rPr>
        <w:t xml:space="preserve"> oraz części wynagrodzenia odpowiadającej temu zakresowi </w:t>
      </w:r>
      <w:r w:rsidR="00196BF0" w:rsidRPr="002D582E">
        <w:rPr>
          <w:rFonts w:ascii="Bookman Old Style" w:hAnsi="Bookman Old Style"/>
          <w:bCs/>
          <w:sz w:val="20"/>
          <w:szCs w:val="20"/>
          <w:lang w:eastAsia="ar-SA"/>
        </w:rPr>
        <w:t xml:space="preserve">lub wykazaną wysokością </w:t>
      </w:r>
      <w:r w:rsidR="00196BF0">
        <w:rPr>
          <w:rFonts w:ascii="Bookman Old Style" w:hAnsi="Bookman Old Style"/>
          <w:bCs/>
          <w:sz w:val="20"/>
          <w:szCs w:val="20"/>
          <w:lang w:eastAsia="ar-SA"/>
        </w:rPr>
        <w:t>zmiany minimalnej stawki godzinowej wraz z zestawieni</w:t>
      </w:r>
      <w:r w:rsidR="001321FC">
        <w:rPr>
          <w:rFonts w:ascii="Bookman Old Style" w:hAnsi="Bookman Old Style"/>
          <w:bCs/>
          <w:sz w:val="20"/>
          <w:szCs w:val="20"/>
          <w:lang w:eastAsia="ar-SA"/>
        </w:rPr>
        <w:t>em</w:t>
      </w:r>
      <w:r w:rsidR="00196BF0">
        <w:rPr>
          <w:rFonts w:ascii="Bookman Old Style" w:hAnsi="Bookman Old Style"/>
          <w:bCs/>
          <w:sz w:val="20"/>
          <w:szCs w:val="20"/>
          <w:lang w:eastAsia="ar-SA"/>
        </w:rPr>
        <w:t xml:space="preserve"> </w:t>
      </w:r>
      <w:r w:rsidR="001321FC">
        <w:rPr>
          <w:rFonts w:ascii="Bookman Old Style" w:hAnsi="Bookman Old Style"/>
          <w:bCs/>
          <w:sz w:val="20"/>
          <w:szCs w:val="20"/>
          <w:lang w:eastAsia="ar-SA"/>
        </w:rPr>
        <w:t xml:space="preserve">przed i </w:t>
      </w:r>
      <w:r w:rsidR="00196BF0">
        <w:rPr>
          <w:rFonts w:ascii="Bookman Old Style" w:hAnsi="Bookman Old Style"/>
          <w:bCs/>
          <w:sz w:val="20"/>
          <w:szCs w:val="20"/>
          <w:lang w:eastAsia="ar-SA"/>
        </w:rPr>
        <w:t xml:space="preserve">po zmianie wysokości stawki </w:t>
      </w:r>
      <w:r w:rsidR="001321FC">
        <w:rPr>
          <w:rFonts w:ascii="Bookman Old Style" w:hAnsi="Bookman Old Style"/>
          <w:bCs/>
          <w:sz w:val="20"/>
          <w:szCs w:val="20"/>
          <w:lang w:eastAsia="ar-SA"/>
        </w:rPr>
        <w:t>godzinowej</w:t>
      </w:r>
      <w:r w:rsidR="00196BF0">
        <w:rPr>
          <w:rFonts w:ascii="Bookman Old Style" w:hAnsi="Bookman Old Style"/>
          <w:bCs/>
          <w:sz w:val="20"/>
          <w:szCs w:val="20"/>
          <w:lang w:eastAsia="ar-SA"/>
        </w:rPr>
        <w:t xml:space="preserve"> </w:t>
      </w:r>
      <w:r w:rsidRPr="002D582E">
        <w:rPr>
          <w:rFonts w:ascii="Bookman Old Style" w:hAnsi="Bookman Old Style"/>
          <w:bCs/>
          <w:sz w:val="20"/>
          <w:szCs w:val="20"/>
          <w:lang w:eastAsia="ar-SA"/>
        </w:rPr>
        <w:t xml:space="preserve">lub wykazaną wysokością zmiany składek na ubezpieczenia społeczne bądź zdrowotne wraz </w:t>
      </w:r>
      <w:r w:rsidR="00C95A3A" w:rsidRPr="002D582E">
        <w:rPr>
          <w:rFonts w:ascii="Bookman Old Style" w:hAnsi="Bookman Old Style"/>
          <w:bCs/>
          <w:sz w:val="20"/>
          <w:szCs w:val="20"/>
          <w:lang w:eastAsia="ar-SA"/>
        </w:rPr>
        <w:br/>
      </w:r>
      <w:r w:rsidRPr="002D582E">
        <w:rPr>
          <w:rFonts w:ascii="Bookman Old Style" w:hAnsi="Bookman Old Style"/>
          <w:bCs/>
          <w:sz w:val="20"/>
          <w:szCs w:val="20"/>
          <w:lang w:eastAsia="ar-SA"/>
        </w:rPr>
        <w:t>z zestawieniem (przed jak i po zmianie) wysokości składek na ubezpieczenie społeczne lub zdrowotne, z określeniem zakresu (części etatu) w jakim wykonują prace związane z realizacją przedmiotu umowy.</w:t>
      </w:r>
    </w:p>
    <w:p w:rsidR="005D7EFF" w:rsidRPr="002D582E" w:rsidRDefault="005D7EFF" w:rsidP="00EC0DB9">
      <w:pPr>
        <w:numPr>
          <w:ilvl w:val="1"/>
          <w:numId w:val="26"/>
        </w:num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5D7EFF" w:rsidRPr="002D582E" w:rsidRDefault="005D7EFF" w:rsidP="00EC0DB9">
      <w:pPr>
        <w:numPr>
          <w:ilvl w:val="0"/>
          <w:numId w:val="26"/>
        </w:num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zmiana wysokości wynagrodzenie obowiązywać będzie od dnia wejścia w życie zmian, o których mowa w ust. 4.</w:t>
      </w:r>
    </w:p>
    <w:p w:rsidR="005D7EFF" w:rsidRPr="002D582E" w:rsidRDefault="005D7EFF" w:rsidP="00EC0DB9">
      <w:pPr>
        <w:numPr>
          <w:ilvl w:val="0"/>
          <w:numId w:val="26"/>
        </w:numPr>
        <w:tabs>
          <w:tab w:val="left" w:pos="426"/>
          <w:tab w:val="num" w:pos="567"/>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zmiana wynagrodzenia Wykonawcy nastąpi w formie aneksu do umowy.</w:t>
      </w:r>
    </w:p>
    <w:p w:rsidR="00E7519C" w:rsidRPr="002D582E" w:rsidRDefault="00E7519C" w:rsidP="00B82AEE">
      <w:pPr>
        <w:tabs>
          <w:tab w:val="left" w:pos="284"/>
        </w:tabs>
        <w:autoSpaceDE w:val="0"/>
        <w:autoSpaceDN w:val="0"/>
        <w:adjustRightInd w:val="0"/>
        <w:spacing w:after="0" w:line="240" w:lineRule="auto"/>
        <w:ind w:left="227"/>
        <w:jc w:val="both"/>
        <w:rPr>
          <w:rFonts w:ascii="Bookman Old Style" w:hAnsi="Bookman Old Style"/>
          <w:sz w:val="20"/>
          <w:szCs w:val="20"/>
        </w:rPr>
      </w:pPr>
    </w:p>
    <w:p w:rsidR="001B153B" w:rsidRDefault="001B153B" w:rsidP="00B82AEE">
      <w:pPr>
        <w:autoSpaceDE w:val="0"/>
        <w:autoSpaceDN w:val="0"/>
        <w:adjustRightInd w:val="0"/>
        <w:spacing w:after="0" w:line="240" w:lineRule="auto"/>
        <w:jc w:val="center"/>
        <w:rPr>
          <w:rFonts w:ascii="Bookman Old Style" w:hAnsi="Bookman Old Style"/>
          <w:b/>
          <w:bCs/>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7</w:t>
      </w:r>
    </w:p>
    <w:p w:rsidR="00243AE5" w:rsidRPr="002D582E" w:rsidRDefault="00243AE5" w:rsidP="00B82AEE">
      <w:pPr>
        <w:autoSpaceDE w:val="0"/>
        <w:autoSpaceDN w:val="0"/>
        <w:adjustRightInd w:val="0"/>
        <w:spacing w:after="0" w:line="240" w:lineRule="auto"/>
        <w:jc w:val="center"/>
        <w:rPr>
          <w:rFonts w:ascii="Bookman Old Style" w:hAnsi="Bookman Old Style"/>
          <w:b/>
          <w:bCs/>
          <w:sz w:val="20"/>
          <w:szCs w:val="20"/>
        </w:rPr>
      </w:pPr>
    </w:p>
    <w:p w:rsidR="00B82AEE" w:rsidRPr="00B82AEE" w:rsidRDefault="00B82AEE" w:rsidP="00EC0DB9">
      <w:pPr>
        <w:numPr>
          <w:ilvl w:val="0"/>
          <w:numId w:val="37"/>
        </w:numPr>
        <w:autoSpaceDE w:val="0"/>
        <w:autoSpaceDN w:val="0"/>
        <w:adjustRightInd w:val="0"/>
        <w:spacing w:after="0" w:line="240" w:lineRule="auto"/>
        <w:ind w:left="284" w:hanging="284"/>
        <w:jc w:val="both"/>
        <w:rPr>
          <w:rFonts w:ascii="Bookman Old Style" w:hAnsi="Bookman Old Style"/>
          <w:sz w:val="20"/>
          <w:szCs w:val="20"/>
        </w:rPr>
      </w:pPr>
      <w:r w:rsidRPr="00B82AEE">
        <w:rPr>
          <w:rFonts w:ascii="Bookman Old Style" w:hAnsi="Bookman Old Style"/>
          <w:sz w:val="20"/>
          <w:szCs w:val="20"/>
        </w:rPr>
        <w:t xml:space="preserve">Wypłata wynagrodzenia Wykonawcy nastąpi na podstawie </w:t>
      </w:r>
      <w:r>
        <w:rPr>
          <w:rFonts w:ascii="Bookman Old Style" w:hAnsi="Bookman Old Style"/>
          <w:sz w:val="20"/>
          <w:szCs w:val="20"/>
        </w:rPr>
        <w:t>jednej</w:t>
      </w:r>
      <w:r w:rsidRPr="00B82AEE">
        <w:rPr>
          <w:rFonts w:ascii="Bookman Old Style" w:hAnsi="Bookman Old Style"/>
          <w:sz w:val="20"/>
          <w:szCs w:val="20"/>
        </w:rPr>
        <w:t xml:space="preserve"> faktur</w:t>
      </w:r>
      <w:r>
        <w:rPr>
          <w:rFonts w:ascii="Bookman Old Style" w:hAnsi="Bookman Old Style"/>
          <w:sz w:val="20"/>
          <w:szCs w:val="20"/>
        </w:rPr>
        <w:t>y</w:t>
      </w:r>
      <w:r w:rsidRPr="00B82AEE">
        <w:rPr>
          <w:rFonts w:ascii="Bookman Old Style" w:hAnsi="Bookman Old Style"/>
          <w:sz w:val="20"/>
          <w:szCs w:val="20"/>
        </w:rPr>
        <w:t xml:space="preserve"> częściow</w:t>
      </w:r>
      <w:r>
        <w:rPr>
          <w:rFonts w:ascii="Bookman Old Style" w:hAnsi="Bookman Old Style"/>
          <w:sz w:val="20"/>
          <w:szCs w:val="20"/>
        </w:rPr>
        <w:t>ej</w:t>
      </w:r>
      <w:r w:rsidRPr="00B82AEE">
        <w:rPr>
          <w:rFonts w:ascii="Bookman Old Style" w:hAnsi="Bookman Old Style"/>
          <w:sz w:val="20"/>
          <w:szCs w:val="20"/>
        </w:rPr>
        <w:t xml:space="preserve"> </w:t>
      </w:r>
      <w:r w:rsidRPr="00B82AEE">
        <w:rPr>
          <w:rFonts w:ascii="Bookman Old Style" w:hAnsi="Bookman Old Style"/>
          <w:sz w:val="20"/>
          <w:szCs w:val="20"/>
        </w:rPr>
        <w:br/>
        <w:t xml:space="preserve">oraz jednej faktury końcowej w </w:t>
      </w:r>
      <w:r w:rsidR="0024068F">
        <w:rPr>
          <w:rFonts w:ascii="Bookman Old Style" w:hAnsi="Bookman Old Style"/>
          <w:sz w:val="20"/>
          <w:szCs w:val="20"/>
        </w:rPr>
        <w:t>następujący sposób</w:t>
      </w:r>
      <w:r w:rsidRPr="00B82AEE">
        <w:rPr>
          <w:rFonts w:ascii="Bookman Old Style" w:hAnsi="Bookman Old Style"/>
          <w:sz w:val="20"/>
          <w:szCs w:val="20"/>
        </w:rPr>
        <w:t>:</w:t>
      </w:r>
    </w:p>
    <w:p w:rsidR="00B82AEE" w:rsidRPr="00B82AEE" w:rsidRDefault="00B82AEE" w:rsidP="00EC0DB9">
      <w:pPr>
        <w:numPr>
          <w:ilvl w:val="0"/>
          <w:numId w:val="38"/>
        </w:numPr>
        <w:autoSpaceDE w:val="0"/>
        <w:autoSpaceDN w:val="0"/>
        <w:adjustRightInd w:val="0"/>
        <w:spacing w:after="0" w:line="240" w:lineRule="auto"/>
        <w:jc w:val="both"/>
        <w:rPr>
          <w:rFonts w:ascii="Bookman Old Style" w:hAnsi="Bookman Old Style"/>
          <w:sz w:val="20"/>
          <w:szCs w:val="20"/>
        </w:rPr>
      </w:pPr>
      <w:r w:rsidRPr="00B82AEE">
        <w:rPr>
          <w:rFonts w:ascii="Bookman Old Style" w:hAnsi="Bookman Old Style"/>
          <w:sz w:val="20"/>
          <w:szCs w:val="20"/>
        </w:rPr>
        <w:t xml:space="preserve">30% wynagrodzenia określonego w § 6 ust. 2 za </w:t>
      </w:r>
      <w:r w:rsidRPr="00B82AEE">
        <w:rPr>
          <w:rFonts w:ascii="Bookman Old Style" w:hAnsi="Bookman Old Style"/>
          <w:bCs/>
          <w:sz w:val="20"/>
          <w:szCs w:val="20"/>
        </w:rPr>
        <w:t xml:space="preserve">złożenie dokumentacji opisanej w § 1 ust. 2 pkt 1 oraz </w:t>
      </w:r>
      <w:r w:rsidR="001B153B">
        <w:rPr>
          <w:rFonts w:ascii="Bookman Old Style" w:hAnsi="Bookman Old Style"/>
          <w:bCs/>
          <w:sz w:val="20"/>
          <w:szCs w:val="20"/>
        </w:rPr>
        <w:t xml:space="preserve">kompletnego </w:t>
      </w:r>
      <w:r w:rsidRPr="00B82AEE">
        <w:rPr>
          <w:rFonts w:ascii="Bookman Old Style" w:hAnsi="Bookman Old Style"/>
          <w:sz w:val="20"/>
          <w:szCs w:val="20"/>
        </w:rPr>
        <w:t>wniosku o wydanie decyzji ZRID</w:t>
      </w:r>
      <w:r w:rsidR="001B153B">
        <w:rPr>
          <w:rFonts w:ascii="Bookman Old Style" w:hAnsi="Bookman Old Style"/>
          <w:sz w:val="20"/>
          <w:szCs w:val="20"/>
        </w:rPr>
        <w:t>.</w:t>
      </w:r>
      <w:r w:rsidRPr="00B82AEE">
        <w:rPr>
          <w:rFonts w:ascii="Bookman Old Style" w:hAnsi="Bookman Old Style"/>
          <w:sz w:val="20"/>
          <w:szCs w:val="20"/>
        </w:rPr>
        <w:t xml:space="preserve"> </w:t>
      </w:r>
    </w:p>
    <w:p w:rsidR="00B82AEE" w:rsidRPr="00B82AEE" w:rsidRDefault="00B82AEE" w:rsidP="00EC0DB9">
      <w:pPr>
        <w:numPr>
          <w:ilvl w:val="0"/>
          <w:numId w:val="38"/>
        </w:numPr>
        <w:autoSpaceDE w:val="0"/>
        <w:autoSpaceDN w:val="0"/>
        <w:adjustRightInd w:val="0"/>
        <w:spacing w:after="0" w:line="240" w:lineRule="auto"/>
        <w:jc w:val="both"/>
        <w:rPr>
          <w:rFonts w:ascii="Bookman Old Style" w:hAnsi="Bookman Old Style"/>
          <w:sz w:val="20"/>
          <w:szCs w:val="20"/>
        </w:rPr>
      </w:pPr>
      <w:r w:rsidRPr="00B82AEE">
        <w:rPr>
          <w:rFonts w:ascii="Bookman Old Style" w:hAnsi="Bookman Old Style"/>
          <w:sz w:val="20"/>
          <w:szCs w:val="20"/>
        </w:rPr>
        <w:t xml:space="preserve">70% wynagrodzenia określonego w § 6 ust. 2 za opracowanie i </w:t>
      </w:r>
      <w:r w:rsidRPr="00B82AEE">
        <w:rPr>
          <w:rFonts w:ascii="Bookman Old Style" w:hAnsi="Bookman Old Style"/>
          <w:bCs/>
          <w:sz w:val="20"/>
          <w:szCs w:val="20"/>
        </w:rPr>
        <w:t>złożenie dokumentacji opisanej w § 1 ust. 2 pkt 2, 3, 4, 5 i 6</w:t>
      </w:r>
      <w:r w:rsidR="0024068F">
        <w:rPr>
          <w:rFonts w:ascii="Bookman Old Style" w:hAnsi="Bookman Old Style"/>
          <w:bCs/>
          <w:sz w:val="20"/>
          <w:szCs w:val="20"/>
        </w:rPr>
        <w:t>.</w:t>
      </w:r>
    </w:p>
    <w:p w:rsidR="009E0FD0" w:rsidRPr="00B82AEE" w:rsidRDefault="000531C1" w:rsidP="00B82AEE">
      <w:pPr>
        <w:numPr>
          <w:ilvl w:val="0"/>
          <w:numId w:val="7"/>
        </w:numPr>
        <w:autoSpaceDE w:val="0"/>
        <w:autoSpaceDN w:val="0"/>
        <w:adjustRightInd w:val="0"/>
        <w:spacing w:after="0" w:line="240" w:lineRule="auto"/>
        <w:ind w:left="284" w:hanging="284"/>
        <w:jc w:val="both"/>
        <w:rPr>
          <w:rFonts w:ascii="Bookman Old Style" w:hAnsi="Bookman Old Style"/>
          <w:sz w:val="20"/>
          <w:szCs w:val="20"/>
        </w:rPr>
      </w:pPr>
      <w:r w:rsidRPr="00B82AEE">
        <w:rPr>
          <w:rFonts w:ascii="Bookman Old Style" w:hAnsi="Bookman Old Style"/>
          <w:sz w:val="20"/>
          <w:szCs w:val="20"/>
        </w:rPr>
        <w:t>P</w:t>
      </w:r>
      <w:r w:rsidR="009E0FD0" w:rsidRPr="00B82AEE">
        <w:rPr>
          <w:rFonts w:ascii="Bookman Old Style" w:hAnsi="Bookman Old Style"/>
          <w:sz w:val="20"/>
          <w:szCs w:val="20"/>
        </w:rPr>
        <w:t xml:space="preserve">odstawą wystawienia </w:t>
      </w:r>
      <w:r w:rsidRPr="00B82AEE">
        <w:rPr>
          <w:rFonts w:ascii="Bookman Old Style" w:hAnsi="Bookman Old Style"/>
          <w:sz w:val="20"/>
          <w:szCs w:val="20"/>
        </w:rPr>
        <w:t xml:space="preserve">każdej </w:t>
      </w:r>
      <w:r w:rsidR="009E0FD0" w:rsidRPr="00B82AEE">
        <w:rPr>
          <w:rFonts w:ascii="Bookman Old Style" w:hAnsi="Bookman Old Style"/>
          <w:sz w:val="20"/>
          <w:szCs w:val="20"/>
        </w:rPr>
        <w:t xml:space="preserve">faktury będzie bezusterkowy protokół zdawczo – odbiorczy </w:t>
      </w:r>
      <w:r w:rsidR="00C95A3A" w:rsidRPr="00B82AEE">
        <w:rPr>
          <w:rFonts w:ascii="Bookman Old Style" w:hAnsi="Bookman Old Style"/>
          <w:sz w:val="20"/>
          <w:szCs w:val="20"/>
        </w:rPr>
        <w:br/>
      </w:r>
      <w:r w:rsidR="009E0FD0" w:rsidRPr="00B82AEE">
        <w:rPr>
          <w:rFonts w:ascii="Bookman Old Style" w:hAnsi="Bookman Old Style"/>
          <w:sz w:val="20"/>
          <w:szCs w:val="20"/>
        </w:rPr>
        <w:t>o którym mowa w § 4 ust. 1 lub protokół odbioru, o którym mowa w § 4 ust. 3 lub ust. 4.</w:t>
      </w:r>
      <w:r w:rsidR="009141B1" w:rsidRPr="00B82AEE">
        <w:rPr>
          <w:rFonts w:ascii="Bookman Old Style" w:hAnsi="Bookman Old Style"/>
          <w:sz w:val="20"/>
          <w:szCs w:val="20"/>
        </w:rPr>
        <w:t xml:space="preserve"> </w:t>
      </w:r>
    </w:p>
    <w:p w:rsidR="00D816E8" w:rsidRDefault="00D816E8" w:rsidP="00B82AEE">
      <w:pPr>
        <w:autoSpaceDE w:val="0"/>
        <w:autoSpaceDN w:val="0"/>
        <w:adjustRightInd w:val="0"/>
        <w:spacing w:after="0" w:line="240" w:lineRule="auto"/>
        <w:jc w:val="center"/>
        <w:rPr>
          <w:rFonts w:ascii="Bookman Old Style" w:hAnsi="Bookman Old Style"/>
          <w:b/>
          <w:bCs/>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8</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E76359" w:rsidRPr="002D582E" w:rsidRDefault="009E0FD0" w:rsidP="00B82AEE">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Należności będą regulowane przelewem z rachunku bankowego Zamawiającego na rachunek bankowy Wykonawcy nr ……………………………………. wskazany na fakturze w terminie do 14 dni od daty doręczenia prawidłowo wystawionej faktury.</w:t>
      </w:r>
    </w:p>
    <w:p w:rsidR="00E76359" w:rsidRPr="002D582E" w:rsidRDefault="009E0FD0" w:rsidP="00B82AEE">
      <w:pPr>
        <w:numPr>
          <w:ilvl w:val="0"/>
          <w:numId w:val="22"/>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Za dzień zapłaty uważany będzie dzień obciążenia rachunku bankowego Zamawiającego.</w:t>
      </w:r>
    </w:p>
    <w:p w:rsidR="00E76359" w:rsidRPr="002D582E" w:rsidRDefault="009E0FD0" w:rsidP="00B82AEE">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Do faktury Wykonawca dołączy dokument stanowiący podstawę jej wystawienia, o którym mowa w § 7 ust. 2.</w:t>
      </w:r>
    </w:p>
    <w:p w:rsidR="002242F1" w:rsidRDefault="002242F1" w:rsidP="00B82AEE">
      <w:pPr>
        <w:spacing w:after="0" w:line="240" w:lineRule="auto"/>
        <w:jc w:val="center"/>
        <w:rPr>
          <w:rFonts w:ascii="Bookman Old Style" w:hAnsi="Bookman Old Style"/>
          <w:b/>
          <w:bCs/>
          <w:sz w:val="20"/>
          <w:szCs w:val="20"/>
        </w:rPr>
      </w:pPr>
    </w:p>
    <w:p w:rsidR="009E0FD0" w:rsidRPr="002D582E" w:rsidRDefault="009E0FD0"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9</w:t>
      </w:r>
    </w:p>
    <w:p w:rsidR="000D2C20" w:rsidRPr="002D582E" w:rsidRDefault="000D2C20" w:rsidP="00B82AEE">
      <w:pPr>
        <w:spacing w:after="0" w:line="240" w:lineRule="auto"/>
        <w:jc w:val="center"/>
        <w:rPr>
          <w:rFonts w:ascii="Bookman Old Style" w:hAnsi="Bookman Old Style"/>
          <w:b/>
          <w:bCs/>
          <w:sz w:val="20"/>
          <w:szCs w:val="20"/>
        </w:rPr>
      </w:pPr>
    </w:p>
    <w:p w:rsidR="00621D0B" w:rsidRPr="002D582E" w:rsidRDefault="009E0FD0" w:rsidP="00B82AEE">
      <w:pPr>
        <w:numPr>
          <w:ilvl w:val="0"/>
          <w:numId w:val="8"/>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w dniu podpisania umowy wniesie zabezpieczenie należytego wykonania umowy. Zabezpieczenie należytego wykonania umowy w wysokości </w:t>
      </w:r>
      <w:r w:rsidRPr="002D582E">
        <w:rPr>
          <w:rFonts w:ascii="Bookman Old Style" w:hAnsi="Bookman Old Style"/>
          <w:b/>
          <w:bCs/>
          <w:sz w:val="20"/>
          <w:szCs w:val="20"/>
        </w:rPr>
        <w:t xml:space="preserve">10 % </w:t>
      </w:r>
      <w:r w:rsidRPr="002D582E">
        <w:rPr>
          <w:rFonts w:ascii="Bookman Old Style" w:hAnsi="Bookman Old Style"/>
          <w:sz w:val="20"/>
          <w:szCs w:val="20"/>
        </w:rPr>
        <w:t xml:space="preserve">ceny całkowitej podanej </w:t>
      </w:r>
      <w:r w:rsidR="00C95A3A" w:rsidRPr="002D582E">
        <w:rPr>
          <w:rFonts w:ascii="Bookman Old Style" w:hAnsi="Bookman Old Style"/>
          <w:sz w:val="20"/>
          <w:szCs w:val="20"/>
        </w:rPr>
        <w:br/>
      </w:r>
      <w:r w:rsidRPr="002D582E">
        <w:rPr>
          <w:rFonts w:ascii="Bookman Old Style" w:hAnsi="Bookman Old Style"/>
          <w:sz w:val="20"/>
          <w:szCs w:val="20"/>
        </w:rP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r w:rsidR="00621D0B" w:rsidRPr="002D582E">
        <w:rPr>
          <w:rFonts w:ascii="Bookman Old Style" w:hAnsi="Bookman Old Style"/>
          <w:sz w:val="20"/>
          <w:szCs w:val="20"/>
        </w:rPr>
        <w:t>]</w:t>
      </w:r>
    </w:p>
    <w:p w:rsidR="009E0FD0" w:rsidRPr="002D582E" w:rsidRDefault="00621D0B" w:rsidP="00B82AEE">
      <w:pPr>
        <w:autoSpaceDE w:val="0"/>
        <w:autoSpaceDN w:val="0"/>
        <w:adjustRightInd w:val="0"/>
        <w:spacing w:after="0" w:line="240" w:lineRule="auto"/>
        <w:ind w:left="284"/>
        <w:jc w:val="both"/>
        <w:rPr>
          <w:rFonts w:ascii="Bookman Old Style" w:hAnsi="Bookman Old Style"/>
          <w:sz w:val="20"/>
          <w:szCs w:val="20"/>
        </w:rPr>
      </w:pPr>
      <w:r w:rsidRPr="002D582E">
        <w:rPr>
          <w:rFonts w:ascii="Bookman Old Style" w:hAnsi="Bookman Old Style"/>
          <w:sz w:val="20"/>
          <w:szCs w:val="20"/>
        </w:rPr>
        <w:t>(</w:t>
      </w:r>
      <w:r w:rsidR="009E0FD0" w:rsidRPr="002D582E">
        <w:rPr>
          <w:rFonts w:ascii="Bookman Old Style" w:hAnsi="Bookman Old Style"/>
          <w:sz w:val="20"/>
          <w:szCs w:val="20"/>
        </w:rPr>
        <w:t>*należy wypisać formę zabezpieczenia, podaną w ofercie).</w:t>
      </w:r>
    </w:p>
    <w:p w:rsidR="009E0FD0" w:rsidRPr="002D582E" w:rsidRDefault="009E0FD0" w:rsidP="00B82AEE">
      <w:pPr>
        <w:numPr>
          <w:ilvl w:val="0"/>
          <w:numId w:val="8"/>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Strony ustalają, że:</w:t>
      </w:r>
    </w:p>
    <w:p w:rsidR="009E0FD0" w:rsidRPr="002D582E" w:rsidRDefault="009E0FD0" w:rsidP="00B82AEE">
      <w:pPr>
        <w:numPr>
          <w:ilvl w:val="0"/>
          <w:numId w:val="9"/>
        </w:numPr>
        <w:autoSpaceDE w:val="0"/>
        <w:autoSpaceDN w:val="0"/>
        <w:adjustRightInd w:val="0"/>
        <w:spacing w:after="0" w:line="240" w:lineRule="auto"/>
        <w:ind w:hanging="481"/>
        <w:jc w:val="both"/>
        <w:rPr>
          <w:rFonts w:ascii="Bookman Old Style" w:hAnsi="Bookman Old Style"/>
          <w:sz w:val="20"/>
          <w:szCs w:val="20"/>
        </w:rPr>
      </w:pPr>
      <w:r w:rsidRPr="002D582E">
        <w:rPr>
          <w:rFonts w:ascii="Bookman Old Style" w:hAnsi="Bookman Old Style"/>
          <w:sz w:val="20"/>
          <w:szCs w:val="20"/>
        </w:rPr>
        <w:t xml:space="preserve">70 % kwoty wniesionego zabezpieczenia </w:t>
      </w:r>
      <w:r w:rsidR="00E76359" w:rsidRPr="002D582E">
        <w:rPr>
          <w:rFonts w:ascii="Bookman Old Style" w:hAnsi="Bookman Old Style"/>
          <w:sz w:val="20"/>
          <w:szCs w:val="20"/>
        </w:rPr>
        <w:t xml:space="preserve">Zamawiający zwróci </w:t>
      </w:r>
      <w:r w:rsidRPr="002D582E">
        <w:rPr>
          <w:rFonts w:ascii="Bookman Old Style" w:hAnsi="Bookman Old Style"/>
          <w:sz w:val="20"/>
          <w:szCs w:val="20"/>
        </w:rPr>
        <w:t xml:space="preserve">w terminie 30 dni od </w:t>
      </w:r>
      <w:r w:rsidR="00E76359" w:rsidRPr="002D582E">
        <w:rPr>
          <w:rFonts w:ascii="Bookman Old Style" w:hAnsi="Bookman Old Style"/>
          <w:sz w:val="20"/>
          <w:szCs w:val="20"/>
        </w:rPr>
        <w:t xml:space="preserve">dnia wykonania zamówienia </w:t>
      </w:r>
      <w:r w:rsidRPr="002D582E">
        <w:rPr>
          <w:rFonts w:ascii="Bookman Old Style" w:hAnsi="Bookman Old Style"/>
          <w:sz w:val="20"/>
          <w:szCs w:val="20"/>
        </w:rPr>
        <w:t>i uznania przez Zamawiającego, że przedmiot umowy został należycie wykonany</w:t>
      </w:r>
      <w:r w:rsidR="00E76359" w:rsidRPr="002D582E">
        <w:rPr>
          <w:rFonts w:ascii="Bookman Old Style" w:hAnsi="Bookman Old Style"/>
          <w:sz w:val="20"/>
          <w:szCs w:val="20"/>
        </w:rPr>
        <w:t>.</w:t>
      </w:r>
    </w:p>
    <w:p w:rsidR="009E0FD0" w:rsidRPr="002D582E" w:rsidRDefault="009E0FD0" w:rsidP="00B82AEE">
      <w:pPr>
        <w:numPr>
          <w:ilvl w:val="0"/>
          <w:numId w:val="9"/>
        </w:numPr>
        <w:autoSpaceDE w:val="0"/>
        <w:autoSpaceDN w:val="0"/>
        <w:adjustRightInd w:val="0"/>
        <w:spacing w:after="0" w:line="240" w:lineRule="auto"/>
        <w:ind w:hanging="481"/>
        <w:jc w:val="both"/>
        <w:rPr>
          <w:rFonts w:ascii="Bookman Old Style" w:hAnsi="Bookman Old Style"/>
          <w:sz w:val="20"/>
          <w:szCs w:val="20"/>
        </w:rPr>
      </w:pPr>
      <w:r w:rsidRPr="002D582E">
        <w:rPr>
          <w:rFonts w:ascii="Bookman Old Style" w:hAnsi="Bookman Old Style"/>
          <w:sz w:val="20"/>
          <w:szCs w:val="20"/>
        </w:rPr>
        <w:t>30 % kwoty wniesionego zabezpieczenia przeznaczone</w:t>
      </w:r>
      <w:r w:rsidR="00E76359" w:rsidRPr="002D582E">
        <w:rPr>
          <w:rFonts w:ascii="Bookman Old Style" w:hAnsi="Bookman Old Style"/>
          <w:sz w:val="20"/>
          <w:szCs w:val="20"/>
        </w:rPr>
        <w:t>j</w:t>
      </w:r>
      <w:r w:rsidRPr="002D582E">
        <w:rPr>
          <w:rFonts w:ascii="Bookman Old Style" w:hAnsi="Bookman Old Style"/>
          <w:sz w:val="20"/>
          <w:szCs w:val="20"/>
        </w:rPr>
        <w:t xml:space="preserve"> na zabezpieczenie roszczeń </w:t>
      </w:r>
      <w:r w:rsidR="00BD0B8A" w:rsidRPr="002D582E">
        <w:rPr>
          <w:rFonts w:ascii="Bookman Old Style" w:hAnsi="Bookman Old Style"/>
          <w:sz w:val="20"/>
          <w:szCs w:val="20"/>
        </w:rPr>
        <w:br/>
      </w:r>
      <w:r w:rsidRPr="002D582E">
        <w:rPr>
          <w:rFonts w:ascii="Bookman Old Style" w:hAnsi="Bookman Old Style"/>
          <w:sz w:val="20"/>
          <w:szCs w:val="20"/>
        </w:rPr>
        <w:t>z tytułu rękojmi za wady lub gwarancji jakości</w:t>
      </w:r>
      <w:r w:rsidR="00E76359" w:rsidRPr="002D582E">
        <w:rPr>
          <w:rFonts w:ascii="Bookman Old Style" w:hAnsi="Bookman Old Style"/>
          <w:sz w:val="20"/>
          <w:szCs w:val="20"/>
        </w:rPr>
        <w:t xml:space="preserve"> zostanie </w:t>
      </w:r>
      <w:r w:rsidRPr="002D582E">
        <w:rPr>
          <w:rFonts w:ascii="Bookman Old Style" w:hAnsi="Bookman Old Style"/>
          <w:sz w:val="20"/>
          <w:szCs w:val="20"/>
        </w:rPr>
        <w:t>zwróc</w:t>
      </w:r>
      <w:r w:rsidR="00E76359" w:rsidRPr="002D582E">
        <w:rPr>
          <w:rFonts w:ascii="Bookman Old Style" w:hAnsi="Bookman Old Style"/>
          <w:sz w:val="20"/>
          <w:szCs w:val="20"/>
        </w:rPr>
        <w:t>ona</w:t>
      </w:r>
      <w:r w:rsidRPr="002D582E">
        <w:rPr>
          <w:rFonts w:ascii="Bookman Old Style" w:hAnsi="Bookman Old Style"/>
          <w:sz w:val="20"/>
          <w:szCs w:val="20"/>
        </w:rPr>
        <w:t xml:space="preserve">  w terminie nie później niż w 15 dniu po</w:t>
      </w:r>
      <w:r w:rsidR="00B10CA8" w:rsidRPr="002D582E">
        <w:rPr>
          <w:rFonts w:ascii="Bookman Old Style" w:hAnsi="Bookman Old Style"/>
          <w:sz w:val="20"/>
          <w:szCs w:val="20"/>
        </w:rPr>
        <w:t xml:space="preserve"> upływie okresu rękojmi za wady.</w:t>
      </w:r>
    </w:p>
    <w:p w:rsidR="00156132" w:rsidRPr="002D582E" w:rsidRDefault="00393F57" w:rsidP="00B82AEE">
      <w:p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3. Wykonawca jest zobowiązany zapewnić, aby zabezpieczenie należytego wykonania umowy zachowało moc wiążącą </w:t>
      </w:r>
      <w:r w:rsidR="0023200E" w:rsidRPr="002D582E">
        <w:rPr>
          <w:rFonts w:ascii="Bookman Old Style" w:hAnsi="Bookman Old Style"/>
          <w:sz w:val="20"/>
          <w:szCs w:val="20"/>
        </w:rPr>
        <w:t>w okresie wykonywania umowy oraz w okresie rękojmi za wady fizyczne. W przypadku stwierdzonych przy odbiorze wad</w:t>
      </w:r>
      <w:r w:rsidR="00E76359" w:rsidRPr="002D582E">
        <w:rPr>
          <w:rFonts w:ascii="Bookman Old Style" w:hAnsi="Bookman Old Style"/>
          <w:sz w:val="20"/>
          <w:szCs w:val="20"/>
        </w:rPr>
        <w:t>,</w:t>
      </w:r>
      <w:r w:rsidR="0023200E" w:rsidRPr="002D582E">
        <w:rPr>
          <w:rFonts w:ascii="Bookman Old Style" w:hAnsi="Bookman Old Style"/>
          <w:sz w:val="20"/>
          <w:szCs w:val="20"/>
        </w:rPr>
        <w:t xml:space="preserve"> Wykonawca zobowiązany jest </w:t>
      </w:r>
      <w:r w:rsidR="00E76359" w:rsidRPr="002D582E">
        <w:rPr>
          <w:rFonts w:ascii="Bookman Old Style" w:hAnsi="Bookman Old Style"/>
          <w:sz w:val="20"/>
          <w:szCs w:val="20"/>
        </w:rPr>
        <w:t xml:space="preserve">do </w:t>
      </w:r>
      <w:r w:rsidR="0023200E" w:rsidRPr="002D582E">
        <w:rPr>
          <w:rFonts w:ascii="Bookman Old Style" w:hAnsi="Bookman Old Style"/>
          <w:sz w:val="20"/>
          <w:szCs w:val="20"/>
        </w:rPr>
        <w:t>stosownego wydłużenia zabezpieczenia należytego wykonania umowy oraz zabezpieczenia pozostawionego na zabezpieczenie roszczeń z tytułu rękojmi za wady.</w:t>
      </w:r>
    </w:p>
    <w:p w:rsidR="00156132" w:rsidRPr="002D582E" w:rsidRDefault="00156132" w:rsidP="00B82AEE">
      <w:p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4. W przypadku wydłużenia terminu realizacji umowy, Wykonawca zobowiązany będzie do odpowiedniego przedłużenia ważności zabezpieczenia należytego wykonania </w:t>
      </w:r>
      <w:r w:rsidR="00785DFB" w:rsidRPr="002D582E">
        <w:rPr>
          <w:rFonts w:ascii="Bookman Old Style" w:hAnsi="Bookman Old Style"/>
          <w:sz w:val="20"/>
          <w:szCs w:val="20"/>
        </w:rPr>
        <w:t>u</w:t>
      </w:r>
      <w:r w:rsidRPr="002D582E">
        <w:rPr>
          <w:rFonts w:ascii="Bookman Old Style" w:hAnsi="Bookman Old Style"/>
          <w:sz w:val="20"/>
          <w:szCs w:val="20"/>
        </w:rPr>
        <w:t>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393F57" w:rsidRPr="002D582E" w:rsidRDefault="00156132" w:rsidP="00B82AEE">
      <w:p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5</w:t>
      </w:r>
      <w:r w:rsidR="0023200E" w:rsidRPr="002D582E">
        <w:rPr>
          <w:rFonts w:ascii="Bookman Old Style" w:hAnsi="Bookman Old Style"/>
          <w:sz w:val="20"/>
          <w:szCs w:val="20"/>
        </w:rPr>
        <w:t>.</w:t>
      </w:r>
      <w:r w:rsidR="0023200E" w:rsidRPr="002D582E">
        <w:rPr>
          <w:rFonts w:ascii="Bookman Old Style" w:hAnsi="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0023200E" w:rsidRPr="002D582E">
        <w:rPr>
          <w:rFonts w:ascii="Bookman Old Style" w:hAnsi="Bookman Old Style"/>
          <w:sz w:val="20"/>
          <w:szCs w:val="20"/>
        </w:rPr>
        <w:t>Pzp</w:t>
      </w:r>
      <w:proofErr w:type="spellEnd"/>
      <w:r w:rsidR="0023200E" w:rsidRPr="002D582E">
        <w:rPr>
          <w:rFonts w:ascii="Bookman Old Style" w:hAnsi="Bookman Old Style"/>
          <w:sz w:val="20"/>
          <w:szCs w:val="20"/>
        </w:rPr>
        <w:t xml:space="preserve"> pod warunkiem, że zmiana formy zabezpieczenia zostanie dokonana z zachowaniem ciągłości zabezpiecze</w:t>
      </w:r>
      <w:r w:rsidR="00606D8B" w:rsidRPr="002D582E">
        <w:rPr>
          <w:rFonts w:ascii="Bookman Old Style" w:hAnsi="Bookman Old Style"/>
          <w:sz w:val="20"/>
          <w:szCs w:val="20"/>
        </w:rPr>
        <w:t>nia i bez zmiany jego wysokości.</w:t>
      </w:r>
    </w:p>
    <w:p w:rsidR="00C95A3A" w:rsidRPr="002D582E" w:rsidRDefault="00C95A3A" w:rsidP="00B82AEE">
      <w:pPr>
        <w:autoSpaceDE w:val="0"/>
        <w:autoSpaceDN w:val="0"/>
        <w:adjustRightInd w:val="0"/>
        <w:spacing w:after="0" w:line="240" w:lineRule="auto"/>
        <w:jc w:val="center"/>
        <w:rPr>
          <w:rFonts w:ascii="Bookman Old Style" w:hAnsi="Bookman Old Style"/>
          <w:b/>
          <w:bCs/>
          <w:sz w:val="20"/>
          <w:szCs w:val="20"/>
        </w:rPr>
      </w:pPr>
    </w:p>
    <w:p w:rsidR="00D63228" w:rsidRDefault="00D63228"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xml:space="preserve">§ </w:t>
      </w:r>
      <w:r w:rsidR="00DD2475" w:rsidRPr="002D582E">
        <w:rPr>
          <w:rFonts w:ascii="Bookman Old Style" w:hAnsi="Bookman Old Style"/>
          <w:b/>
          <w:bCs/>
          <w:sz w:val="20"/>
          <w:szCs w:val="20"/>
        </w:rPr>
        <w:t>10</w:t>
      </w:r>
    </w:p>
    <w:p w:rsidR="00D816E8" w:rsidRPr="002D582E" w:rsidRDefault="00D816E8"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Na przedmiot umowy Wykonawca udziela Zamawiającemu </w:t>
      </w:r>
      <w:r w:rsidR="0009382E" w:rsidRPr="002D582E">
        <w:rPr>
          <w:rFonts w:ascii="Bookman Old Style" w:hAnsi="Bookman Old Style"/>
          <w:sz w:val="20"/>
          <w:szCs w:val="20"/>
        </w:rPr>
        <w:t>.....</w:t>
      </w:r>
      <w:r w:rsidR="00CC6AD5" w:rsidRPr="002D582E">
        <w:rPr>
          <w:rFonts w:ascii="Bookman Old Style" w:hAnsi="Bookman Old Style"/>
          <w:sz w:val="20"/>
          <w:szCs w:val="20"/>
        </w:rPr>
        <w:t xml:space="preserve"> miesięcy</w:t>
      </w:r>
      <w:r w:rsidRPr="002D582E">
        <w:rPr>
          <w:rFonts w:ascii="Bookman Old Style" w:hAnsi="Bookman Old Style"/>
          <w:sz w:val="20"/>
          <w:szCs w:val="20"/>
        </w:rPr>
        <w:t xml:space="preserve"> gwarancji jakości.</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Odpowiedzialność Wykonawcy zostaje rozszerzona z tytułu rękojmi za wady i strony postanawiają, że termin rękojmi za wady kończy się wraz z upływem odpowiedzialności Wykonawcy robót </w:t>
      </w:r>
      <w:r w:rsidR="00A507C0" w:rsidRPr="002D582E">
        <w:rPr>
          <w:rFonts w:ascii="Bookman Old Style" w:hAnsi="Bookman Old Style"/>
          <w:sz w:val="20"/>
          <w:szCs w:val="20"/>
        </w:rPr>
        <w:t xml:space="preserve">budowlanych </w:t>
      </w:r>
      <w:r w:rsidRPr="002D582E">
        <w:rPr>
          <w:rFonts w:ascii="Bookman Old Style" w:hAnsi="Bookman Old Style"/>
          <w:sz w:val="20"/>
          <w:szCs w:val="20"/>
        </w:rPr>
        <w:t xml:space="preserve">wykonywanych na podstawie prac projektowych będących przedmiotem umowy. </w:t>
      </w:r>
      <w:r w:rsidR="00F235CC" w:rsidRPr="002D582E">
        <w:rPr>
          <w:rFonts w:ascii="Bookman Old Style" w:hAnsi="Bookman Old Style"/>
          <w:sz w:val="20"/>
          <w:szCs w:val="20"/>
        </w:rPr>
        <w:t xml:space="preserve">Termin ten nie będzie jednak dłuższy niż </w:t>
      </w:r>
      <w:r w:rsidR="0009382E" w:rsidRPr="002D582E">
        <w:rPr>
          <w:rFonts w:ascii="Bookman Old Style" w:hAnsi="Bookman Old Style"/>
          <w:sz w:val="20"/>
          <w:szCs w:val="20"/>
        </w:rPr>
        <w:t>……</w:t>
      </w:r>
      <w:r w:rsidR="00F235CC" w:rsidRPr="002D582E">
        <w:rPr>
          <w:rFonts w:ascii="Bookman Old Style" w:hAnsi="Bookman Old Style"/>
          <w:sz w:val="20"/>
          <w:szCs w:val="20"/>
        </w:rPr>
        <w:t xml:space="preserve"> lat, licząc od daty określonej zgodnie z ust. 3.</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Bieg terminu gwarancji jakości i rękojmi na całość przedmiotu umowy rozpoczyna się od daty odbioru końcowego</w:t>
      </w:r>
      <w:r w:rsidR="001F3014" w:rsidRPr="002D582E">
        <w:rPr>
          <w:rFonts w:ascii="Bookman Old Style" w:hAnsi="Bookman Old Style"/>
          <w:sz w:val="20"/>
          <w:szCs w:val="20"/>
        </w:rPr>
        <w:t xml:space="preserve"> przedmiotu umowy</w:t>
      </w:r>
      <w:r w:rsidRPr="002D582E">
        <w:rPr>
          <w:rFonts w:ascii="Bookman Old Style" w:hAnsi="Bookman Old Style"/>
          <w:sz w:val="20"/>
          <w:szCs w:val="20"/>
        </w:rPr>
        <w:t>, na podstawie protokołu zdawczo-odbiorczego, o którym mowa w § 4 ust.</w:t>
      </w:r>
      <w:r w:rsidR="009D2A97" w:rsidRPr="002D582E">
        <w:rPr>
          <w:rFonts w:ascii="Bookman Old Style" w:hAnsi="Bookman Old Style"/>
          <w:sz w:val="20"/>
          <w:szCs w:val="20"/>
        </w:rPr>
        <w:t xml:space="preserve"> </w:t>
      </w:r>
      <w:r w:rsidRPr="002D582E">
        <w:rPr>
          <w:rFonts w:ascii="Bookman Old Style" w:hAnsi="Bookman Old Style"/>
          <w:sz w:val="20"/>
          <w:szCs w:val="20"/>
        </w:rPr>
        <w:t xml:space="preserve">1 podpisanego bez uwag, a w przypadku stwierdzenia wad od daty ich usunięcia i odbioru przedmiotu umowy przez Zamawiającego, jako należycie wykonanego. W przypadku wystąpienia wad jakościowych nie nadających się do usunięcia, ale </w:t>
      </w:r>
      <w:r w:rsidR="00ED625D" w:rsidRPr="002D582E">
        <w:rPr>
          <w:rFonts w:ascii="Bookman Old Style" w:hAnsi="Bookman Old Style"/>
          <w:sz w:val="20"/>
          <w:szCs w:val="20"/>
        </w:rPr>
        <w:t>nie</w:t>
      </w:r>
      <w:r w:rsidRPr="002D582E">
        <w:rPr>
          <w:rFonts w:ascii="Bookman Old Style" w:hAnsi="Bookman Old Style"/>
          <w:sz w:val="20"/>
          <w:szCs w:val="20"/>
        </w:rPr>
        <w:t xml:space="preserve"> u</w:t>
      </w:r>
      <w:r w:rsidR="00770C49" w:rsidRPr="002D582E">
        <w:rPr>
          <w:rFonts w:ascii="Bookman Old Style" w:hAnsi="Bookman Old Style"/>
          <w:sz w:val="20"/>
          <w:szCs w:val="20"/>
        </w:rPr>
        <w:t>nie</w:t>
      </w:r>
      <w:r w:rsidRPr="002D582E">
        <w:rPr>
          <w:rFonts w:ascii="Bookman Old Style" w:hAnsi="Bookman Old Style"/>
          <w:sz w:val="20"/>
          <w:szCs w:val="20"/>
        </w:rPr>
        <w:t>możliwiających wykorzystanie przedmiotu umowy zgodnie z przeznaczeniem, bieg terminu gwarancji jakości i rękojmi na całość przedmiotu umowy rozpoczyna się od daty podpisania stosownego do tych okoliczności protokołu odbioru.</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okresie gwarancji Wykonawca zobowiązany jest do nieodpłatnego usuwania wad ujawnionych w tym okresie.</w:t>
      </w:r>
    </w:p>
    <w:p w:rsidR="007F2C0B" w:rsidRPr="002D582E" w:rsidRDefault="007F2C0B"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Za wady uznaje się między innymi:</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rozwiązania projektu (</w:t>
      </w:r>
      <w:r w:rsidR="003C4D7F" w:rsidRPr="002D582E">
        <w:rPr>
          <w:rFonts w:ascii="Bookman Old Style" w:hAnsi="Bookman Old Style"/>
          <w:sz w:val="20"/>
          <w:szCs w:val="20"/>
        </w:rPr>
        <w:t xml:space="preserve">w tym: </w:t>
      </w:r>
      <w:r w:rsidRPr="002D582E">
        <w:rPr>
          <w:rFonts w:ascii="Bookman Old Style" w:hAnsi="Bookman Old Style"/>
          <w:sz w:val="20"/>
          <w:szCs w:val="20"/>
        </w:rPr>
        <w:t>budowlanego, specjalistycznych, wykonawczych) zmniejszające ich wartość lub użyteczność ze względu na cel oznaczony w umowie lub przeznaczeni</w:t>
      </w:r>
      <w:r w:rsidR="00DF58A6">
        <w:rPr>
          <w:rFonts w:ascii="Bookman Old Style" w:hAnsi="Bookman Old Style"/>
          <w:sz w:val="20"/>
          <w:szCs w:val="20"/>
        </w:rPr>
        <w:t>e</w:t>
      </w:r>
      <w:r w:rsidRPr="002D582E">
        <w:rPr>
          <w:rFonts w:ascii="Bookman Old Style" w:hAnsi="Bookman Old Style"/>
          <w:sz w:val="20"/>
          <w:szCs w:val="20"/>
        </w:rPr>
        <w:t>,</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rozwiązania projektu (</w:t>
      </w:r>
      <w:r w:rsidR="003C4D7F" w:rsidRPr="002D582E">
        <w:rPr>
          <w:rFonts w:ascii="Bookman Old Style" w:hAnsi="Bookman Old Style"/>
          <w:sz w:val="20"/>
          <w:szCs w:val="20"/>
        </w:rPr>
        <w:t xml:space="preserve">w tym: </w:t>
      </w:r>
      <w:r w:rsidRPr="002D582E">
        <w:rPr>
          <w:rFonts w:ascii="Bookman Old Style" w:hAnsi="Bookman Old Style"/>
          <w:sz w:val="20"/>
          <w:szCs w:val="20"/>
        </w:rPr>
        <w:t xml:space="preserve">budowlanego, specjalistycznych, wykonawczych) niezgodne </w:t>
      </w:r>
      <w:r w:rsidRPr="002D582E">
        <w:rPr>
          <w:rFonts w:ascii="Bookman Old Style" w:hAnsi="Bookman Old Style"/>
          <w:sz w:val="20"/>
          <w:szCs w:val="20"/>
        </w:rPr>
        <w:br/>
        <w:t xml:space="preserve">z </w:t>
      </w:r>
      <w:r w:rsidR="00054F6A" w:rsidRPr="002D582E">
        <w:rPr>
          <w:rFonts w:ascii="Bookman Old Style" w:hAnsi="Bookman Old Style"/>
          <w:sz w:val="20"/>
          <w:szCs w:val="20"/>
        </w:rPr>
        <w:t>przepisami prawa</w:t>
      </w:r>
      <w:r w:rsidR="00D01C35" w:rsidRPr="002D582E">
        <w:rPr>
          <w:rFonts w:ascii="Bookman Old Style" w:hAnsi="Bookman Old Style"/>
          <w:sz w:val="20"/>
          <w:szCs w:val="20"/>
        </w:rPr>
        <w:t>,</w:t>
      </w:r>
      <w:r w:rsidR="00F20E8E" w:rsidRPr="002D582E">
        <w:rPr>
          <w:rFonts w:ascii="Bookman Old Style" w:hAnsi="Bookman Old Style"/>
          <w:sz w:val="20"/>
          <w:szCs w:val="20"/>
        </w:rPr>
        <w:t xml:space="preserve"> </w:t>
      </w:r>
      <w:r w:rsidR="00054F6A" w:rsidRPr="002D582E">
        <w:rPr>
          <w:rFonts w:ascii="Bookman Old Style" w:hAnsi="Bookman Old Style"/>
          <w:sz w:val="20"/>
          <w:szCs w:val="20"/>
        </w:rPr>
        <w:t>w tym</w:t>
      </w:r>
      <w:r w:rsidR="00F20E8E" w:rsidRPr="002D582E">
        <w:rPr>
          <w:rFonts w:ascii="Bookman Old Style" w:hAnsi="Bookman Old Style"/>
          <w:sz w:val="20"/>
          <w:szCs w:val="20"/>
        </w:rPr>
        <w:t xml:space="preserve"> ustawy Prawo zamówień publicznych,  </w:t>
      </w:r>
      <w:r w:rsidR="00054F6A" w:rsidRPr="002D582E">
        <w:rPr>
          <w:rFonts w:ascii="Bookman Old Style" w:hAnsi="Bookman Old Style"/>
          <w:sz w:val="20"/>
          <w:szCs w:val="20"/>
        </w:rPr>
        <w:t xml:space="preserve">przepisami prawa budowlanego i przepisami techniczno-budowlanymi, </w:t>
      </w:r>
      <w:r w:rsidRPr="002D582E">
        <w:rPr>
          <w:rFonts w:ascii="Bookman Old Style" w:hAnsi="Bookman Old Style"/>
          <w:sz w:val="20"/>
          <w:szCs w:val="20"/>
        </w:rPr>
        <w:t xml:space="preserve">parametrami ustalonymi dla realizowanej inwestycji, wskazaniami wiedzy architektonicznej, standardami projektowania </w:t>
      </w:r>
      <w:r w:rsidR="00D313A7" w:rsidRPr="002D582E">
        <w:rPr>
          <w:rFonts w:ascii="Bookman Old Style" w:hAnsi="Bookman Old Style"/>
          <w:sz w:val="20"/>
          <w:szCs w:val="20"/>
        </w:rPr>
        <w:br/>
      </w:r>
      <w:r w:rsidRPr="002D582E">
        <w:rPr>
          <w:rFonts w:ascii="Bookman Old Style" w:hAnsi="Bookman Old Style"/>
          <w:sz w:val="20"/>
          <w:szCs w:val="20"/>
        </w:rPr>
        <w:t>i doświadczeniem budowlanym</w:t>
      </w:r>
      <w:r w:rsidR="003153A7" w:rsidRPr="002D582E">
        <w:rPr>
          <w:rFonts w:ascii="Bookman Old Style" w:hAnsi="Bookman Old Style"/>
          <w:sz w:val="20"/>
          <w:szCs w:val="20"/>
        </w:rPr>
        <w:t>,</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 xml:space="preserve">brak rozwiązań projektowych wynikających z przepisów </w:t>
      </w:r>
      <w:proofErr w:type="spellStart"/>
      <w:r w:rsidRPr="002D582E">
        <w:rPr>
          <w:rFonts w:ascii="Bookman Old Style" w:hAnsi="Bookman Old Style"/>
          <w:sz w:val="20"/>
          <w:szCs w:val="20"/>
        </w:rPr>
        <w:t>techniczno</w:t>
      </w:r>
      <w:proofErr w:type="spellEnd"/>
      <w:r w:rsidRPr="002D582E">
        <w:rPr>
          <w:rFonts w:ascii="Bookman Old Style" w:hAnsi="Bookman Old Style"/>
          <w:sz w:val="20"/>
          <w:szCs w:val="20"/>
        </w:rPr>
        <w:t xml:space="preserve"> – budowlanych lub zasad wiedzy technicznej,</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błędy obliczeniowe,</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 xml:space="preserve">luki w opracowaniach, </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nieekonomiczne opracowanie projektu</w:t>
      </w:r>
      <w:r w:rsidR="006013CC" w:rsidRPr="002D582E">
        <w:rPr>
          <w:rFonts w:ascii="Bookman Old Style" w:hAnsi="Bookman Old Style"/>
          <w:sz w:val="20"/>
          <w:szCs w:val="20"/>
        </w:rPr>
        <w:t>,</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 xml:space="preserve">rozbieżności ustaleń pomiędzy projektami (budowlanym, specjalistycznych, wykonawczych) </w:t>
      </w:r>
      <w:r w:rsidRPr="002D582E">
        <w:rPr>
          <w:rFonts w:ascii="Bookman Old Style" w:hAnsi="Bookman Old Style"/>
          <w:sz w:val="20"/>
          <w:szCs w:val="20"/>
        </w:rPr>
        <w:br/>
        <w:t xml:space="preserve">i przedmiarami robót w odniesieniu do tych samych np. cech, właściwości, ilości, wymiarów, </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zrealizowanie inwestycji na podstawie wadliwie wykonanego projektu, która nie osiągnęła założonych parametrów technicznych lub użytkowych</w:t>
      </w:r>
    </w:p>
    <w:p w:rsidR="007F2C0B" w:rsidRPr="002D582E" w:rsidRDefault="007F2C0B" w:rsidP="00EC0DB9">
      <w:pPr>
        <w:pStyle w:val="Bezodstpw"/>
        <w:numPr>
          <w:ilvl w:val="0"/>
          <w:numId w:val="30"/>
        </w:numPr>
        <w:jc w:val="both"/>
        <w:rPr>
          <w:rFonts w:ascii="Bookman Old Style" w:hAnsi="Bookman Old Style"/>
          <w:sz w:val="20"/>
          <w:szCs w:val="20"/>
        </w:rPr>
      </w:pPr>
      <w:r w:rsidRPr="002D582E">
        <w:rPr>
          <w:rFonts w:ascii="Bookman Old Style" w:hAnsi="Bookman Old Style"/>
          <w:sz w:val="20"/>
          <w:szCs w:val="20"/>
        </w:rPr>
        <w:t>niekompletność dokumentacji projektowej z punktu widzenia celu, któremu ma służyć</w:t>
      </w:r>
      <w:r w:rsidR="006013CC" w:rsidRPr="002D582E">
        <w:rPr>
          <w:rFonts w:ascii="Bookman Old Style" w:hAnsi="Bookman Old Style"/>
          <w:sz w:val="20"/>
          <w:szCs w:val="20"/>
        </w:rPr>
        <w:t>.</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 Jeżeli Wykonawca z racji swoich zobowiązań w okresie gwarancji usunie ewentualne wady przedmiotu umowy, to termin gwarancji jakości biegnie na nowo od chwili przekazania Zamawiającemu przedmiotu umowy bez wad.</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Dokument gwarancyjny, obejmujący całość przedmiotu umowy, stanowiący załącznik do umowy, Wykonawca dołączy do </w:t>
      </w:r>
      <w:r w:rsidR="00351383" w:rsidRPr="002D582E">
        <w:rPr>
          <w:rFonts w:ascii="Bookman Old Style" w:hAnsi="Bookman Old Style"/>
          <w:sz w:val="20"/>
          <w:szCs w:val="20"/>
        </w:rPr>
        <w:t xml:space="preserve">końcowego </w:t>
      </w:r>
      <w:r w:rsidRPr="002D582E">
        <w:rPr>
          <w:rFonts w:ascii="Bookman Old Style" w:hAnsi="Bookman Old Style"/>
          <w:sz w:val="20"/>
          <w:szCs w:val="20"/>
        </w:rPr>
        <w:t>protokołu zdawc</w:t>
      </w:r>
      <w:r w:rsidR="002D6A6C">
        <w:rPr>
          <w:rFonts w:ascii="Bookman Old Style" w:hAnsi="Bookman Old Style"/>
          <w:sz w:val="20"/>
          <w:szCs w:val="20"/>
        </w:rPr>
        <w:t>zo-odbiorczego, o którym mowa w </w:t>
      </w:r>
      <w:r w:rsidRPr="002D582E">
        <w:rPr>
          <w:rFonts w:ascii="Bookman Old Style" w:hAnsi="Bookman Old Style"/>
          <w:sz w:val="20"/>
          <w:szCs w:val="20"/>
        </w:rPr>
        <w:t>§</w:t>
      </w:r>
      <w:r w:rsidR="002D6A6C">
        <w:rPr>
          <w:rFonts w:ascii="Bookman Old Style" w:hAnsi="Bookman Old Style"/>
          <w:sz w:val="20"/>
          <w:szCs w:val="20"/>
        </w:rPr>
        <w:t> </w:t>
      </w:r>
      <w:r w:rsidRPr="002D582E">
        <w:rPr>
          <w:rFonts w:ascii="Bookman Old Style" w:hAnsi="Bookman Old Style"/>
          <w:sz w:val="20"/>
          <w:szCs w:val="20"/>
        </w:rPr>
        <w:t>4 ust. 1.</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Zamawiający może realizować uprawnienia z tytułu rękojmi niezależnie od uprawnień </w:t>
      </w:r>
      <w:r w:rsidRPr="002D582E">
        <w:rPr>
          <w:rFonts w:ascii="Bookman Old Style" w:hAnsi="Bookman Old Style"/>
          <w:sz w:val="20"/>
          <w:szCs w:val="20"/>
        </w:rPr>
        <w:br/>
        <w:t xml:space="preserve">z </w:t>
      </w:r>
      <w:r w:rsidR="001F3014" w:rsidRPr="002D582E">
        <w:rPr>
          <w:rFonts w:ascii="Bookman Old Style" w:hAnsi="Bookman Old Style"/>
          <w:sz w:val="20"/>
          <w:szCs w:val="20"/>
        </w:rPr>
        <w:t>tytułu gwarancji, jednakże w przypadku wykonywania przez Zamawiającego uprawnień z</w:t>
      </w:r>
      <w:r w:rsidR="002D6A6C">
        <w:rPr>
          <w:rFonts w:ascii="Bookman Old Style" w:hAnsi="Bookman Old Style"/>
          <w:sz w:val="20"/>
          <w:szCs w:val="20"/>
        </w:rPr>
        <w:t> </w:t>
      </w:r>
      <w:r w:rsidR="001F3014" w:rsidRPr="002D582E">
        <w:rPr>
          <w:rFonts w:ascii="Bookman Old Style" w:hAnsi="Bookman Old Style"/>
          <w:sz w:val="20"/>
          <w:szCs w:val="20"/>
        </w:rPr>
        <w:t xml:space="preserve">tytułu gwarancji bieg terminu do wykonywania uprawnień z tytułu rękojmi ulega zawieszeniu z dniem </w:t>
      </w:r>
      <w:r w:rsidR="003B387F" w:rsidRPr="002D582E">
        <w:rPr>
          <w:rFonts w:ascii="Bookman Old Style" w:hAnsi="Bookman Old Style"/>
          <w:sz w:val="20"/>
          <w:szCs w:val="20"/>
        </w:rPr>
        <w:t>z</w:t>
      </w:r>
      <w:r w:rsidR="001F3014" w:rsidRPr="002D582E">
        <w:rPr>
          <w:rFonts w:ascii="Bookman Old Style" w:hAnsi="Bookman Old Style"/>
          <w:sz w:val="20"/>
          <w:szCs w:val="20"/>
        </w:rPr>
        <w:t xml:space="preserve">awiadomienia </w:t>
      </w:r>
      <w:r w:rsidR="003B387F" w:rsidRPr="002D582E">
        <w:rPr>
          <w:rFonts w:ascii="Bookman Old Style" w:hAnsi="Bookman Old Style"/>
          <w:sz w:val="20"/>
          <w:szCs w:val="20"/>
        </w:rPr>
        <w:t>Wykonawcy o wadzie. Termin ten biegnie dalej od dnia odmowy przez Wykonawcę wykonania obowiązków wynikających z gwarancji albo bezskutecznego upływu czasu na ich wykonanie.</w:t>
      </w:r>
    </w:p>
    <w:p w:rsidR="009E0FD0" w:rsidRPr="002D582E" w:rsidRDefault="009E0FD0" w:rsidP="00B82AEE">
      <w:pPr>
        <w:numPr>
          <w:ilvl w:val="0"/>
          <w:numId w:val="10"/>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9E0FD0" w:rsidRPr="002D582E" w:rsidRDefault="009E0FD0" w:rsidP="00B82AEE">
      <w:pPr>
        <w:numPr>
          <w:ilvl w:val="0"/>
          <w:numId w:val="10"/>
        </w:numPr>
        <w:tabs>
          <w:tab w:val="left" w:pos="284"/>
          <w:tab w:val="left" w:pos="426"/>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242F1" w:rsidRDefault="002242F1" w:rsidP="00B82AEE">
      <w:pPr>
        <w:autoSpaceDE w:val="0"/>
        <w:autoSpaceDN w:val="0"/>
        <w:adjustRightInd w:val="0"/>
        <w:spacing w:after="0" w:line="240" w:lineRule="auto"/>
        <w:jc w:val="center"/>
        <w:rPr>
          <w:rFonts w:ascii="Bookman Old Style" w:hAnsi="Bookman Old Style"/>
          <w:b/>
          <w:bCs/>
          <w:sz w:val="20"/>
          <w:szCs w:val="20"/>
        </w:rPr>
      </w:pPr>
    </w:p>
    <w:p w:rsidR="00713678" w:rsidRDefault="00713678"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w:t>
      </w:r>
      <w:r w:rsidR="00AF4D0E" w:rsidRPr="002D582E">
        <w:rPr>
          <w:rFonts w:ascii="Bookman Old Style" w:hAnsi="Bookman Old Style"/>
          <w:b/>
          <w:bCs/>
          <w:sz w:val="20"/>
          <w:szCs w:val="20"/>
        </w:rPr>
        <w:t xml:space="preserve"> </w:t>
      </w:r>
      <w:r w:rsidRPr="002D582E">
        <w:rPr>
          <w:rFonts w:ascii="Bookman Old Style" w:hAnsi="Bookman Old Style"/>
          <w:b/>
          <w:bCs/>
          <w:sz w:val="20"/>
          <w:szCs w:val="20"/>
        </w:rPr>
        <w:t>1</w:t>
      </w:r>
      <w:r w:rsidR="00B57F9D" w:rsidRPr="002D582E">
        <w:rPr>
          <w:rFonts w:ascii="Bookman Old Style" w:hAnsi="Bookman Old Style"/>
          <w:b/>
          <w:bCs/>
          <w:sz w:val="20"/>
          <w:szCs w:val="20"/>
        </w:rPr>
        <w:t>1</w:t>
      </w:r>
    </w:p>
    <w:p w:rsidR="00DF58A6" w:rsidRPr="002D582E" w:rsidRDefault="00DF58A6" w:rsidP="00B82AEE">
      <w:pPr>
        <w:autoSpaceDE w:val="0"/>
        <w:autoSpaceDN w:val="0"/>
        <w:adjustRightInd w:val="0"/>
        <w:spacing w:after="0" w:line="240" w:lineRule="auto"/>
        <w:jc w:val="center"/>
        <w:rPr>
          <w:rFonts w:ascii="Bookman Old Style" w:hAnsi="Bookman Old Style"/>
          <w:b/>
          <w:bCs/>
          <w:sz w:val="20"/>
          <w:szCs w:val="20"/>
        </w:rPr>
      </w:pPr>
    </w:p>
    <w:p w:rsidR="00290473" w:rsidRPr="002D582E" w:rsidRDefault="00713678" w:rsidP="00EC0DB9">
      <w:pPr>
        <w:numPr>
          <w:ilvl w:val="0"/>
          <w:numId w:val="29"/>
        </w:numPr>
        <w:tabs>
          <w:tab w:val="left" w:pos="284"/>
          <w:tab w:val="left" w:pos="426"/>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Wszelkie dokumenty i informacje otrzymane przez Wykonawcę w związku z umową nie będą, za</w:t>
      </w:r>
      <w:r w:rsidR="002D6A6C">
        <w:rPr>
          <w:rFonts w:ascii="Bookman Old Style" w:hAnsi="Bookman Old Style"/>
          <w:sz w:val="20"/>
          <w:szCs w:val="20"/>
        </w:rPr>
        <w:t> </w:t>
      </w:r>
      <w:r w:rsidRPr="002D582E">
        <w:rPr>
          <w:rFonts w:ascii="Bookman Old Style" w:hAnsi="Bookman Old Style"/>
          <w:sz w:val="20"/>
          <w:szCs w:val="20"/>
        </w:rPr>
        <w:t xml:space="preserve">wyjątkiem przypadków, gdy będzie to konieczne dla celów wykonania umowy, publikowane lub ujawniane przez Wykonawcę bez uprzedniej pisemnej zgody Zamawiającego. </w:t>
      </w:r>
    </w:p>
    <w:p w:rsidR="00713678" w:rsidRPr="002D582E" w:rsidRDefault="00713678" w:rsidP="00EC0DB9">
      <w:pPr>
        <w:numPr>
          <w:ilvl w:val="0"/>
          <w:numId w:val="29"/>
        </w:numPr>
        <w:tabs>
          <w:tab w:val="left" w:pos="284"/>
          <w:tab w:val="left" w:pos="426"/>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242F1" w:rsidRDefault="002242F1" w:rsidP="00B82AEE">
      <w:pPr>
        <w:spacing w:after="0" w:line="240" w:lineRule="auto"/>
        <w:rPr>
          <w:rFonts w:ascii="Bookman Old Style" w:hAnsi="Bookman Old Style"/>
          <w:b/>
          <w:bCs/>
          <w:sz w:val="20"/>
          <w:szCs w:val="20"/>
        </w:rPr>
      </w:pPr>
    </w:p>
    <w:p w:rsidR="009E0FD0" w:rsidRPr="002D582E" w:rsidRDefault="009E0FD0"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2</w:t>
      </w:r>
    </w:p>
    <w:p w:rsidR="00C75450" w:rsidRPr="002D582E" w:rsidRDefault="00C75450" w:rsidP="00B82AEE">
      <w:pPr>
        <w:spacing w:after="0" w:line="240" w:lineRule="auto"/>
        <w:jc w:val="center"/>
        <w:rPr>
          <w:rFonts w:ascii="Bookman Old Style" w:hAnsi="Bookman Old Style"/>
          <w:b/>
          <w:bCs/>
          <w:sz w:val="20"/>
          <w:szCs w:val="20"/>
        </w:rPr>
      </w:pPr>
    </w:p>
    <w:p w:rsidR="009E0FD0" w:rsidRPr="00227A19" w:rsidRDefault="009E0FD0" w:rsidP="00B82AEE">
      <w:pPr>
        <w:numPr>
          <w:ilvl w:val="0"/>
          <w:numId w:val="11"/>
        </w:numPr>
        <w:autoSpaceDE w:val="0"/>
        <w:autoSpaceDN w:val="0"/>
        <w:adjustRightInd w:val="0"/>
        <w:spacing w:after="0" w:line="240" w:lineRule="auto"/>
        <w:ind w:left="284" w:hanging="284"/>
        <w:rPr>
          <w:rFonts w:ascii="Bookman Old Style" w:hAnsi="Bookman Old Style"/>
          <w:sz w:val="20"/>
          <w:szCs w:val="20"/>
        </w:rPr>
      </w:pPr>
      <w:r w:rsidRPr="00227A19">
        <w:rPr>
          <w:rFonts w:ascii="Bookman Old Style" w:hAnsi="Bookman Old Style"/>
          <w:sz w:val="20"/>
          <w:szCs w:val="20"/>
        </w:rPr>
        <w:t>Strony postanawiają, że Wykonawca zapłaci Zamawiającemu kary umowne w przypadku:</w:t>
      </w:r>
    </w:p>
    <w:p w:rsidR="006202DA" w:rsidRPr="00227A19" w:rsidRDefault="006202DA" w:rsidP="00EC0DB9">
      <w:pPr>
        <w:numPr>
          <w:ilvl w:val="0"/>
          <w:numId w:val="27"/>
        </w:numPr>
        <w:tabs>
          <w:tab w:val="left" w:pos="567"/>
          <w:tab w:val="left" w:pos="7230"/>
        </w:tabs>
        <w:autoSpaceDE w:val="0"/>
        <w:autoSpaceDN w:val="0"/>
        <w:adjustRightInd w:val="0"/>
        <w:spacing w:after="0" w:line="240" w:lineRule="auto"/>
        <w:jc w:val="both"/>
        <w:rPr>
          <w:rFonts w:ascii="Bookman Old Style" w:hAnsi="Bookman Old Style"/>
          <w:b/>
          <w:bCs/>
          <w:sz w:val="20"/>
          <w:szCs w:val="20"/>
        </w:rPr>
      </w:pPr>
      <w:r w:rsidRPr="00227A19">
        <w:rPr>
          <w:rFonts w:ascii="Bookman Old Style" w:hAnsi="Bookman Old Style"/>
          <w:sz w:val="20"/>
          <w:szCs w:val="20"/>
        </w:rPr>
        <w:t xml:space="preserve"> </w:t>
      </w:r>
      <w:r w:rsidR="00047CFE" w:rsidRPr="00227A19">
        <w:rPr>
          <w:rFonts w:ascii="Bookman Old Style" w:hAnsi="Bookman Old Style"/>
          <w:sz w:val="20"/>
          <w:szCs w:val="20"/>
        </w:rPr>
        <w:t xml:space="preserve">  </w:t>
      </w:r>
      <w:r w:rsidRPr="00227A19">
        <w:rPr>
          <w:rFonts w:ascii="Bookman Old Style" w:hAnsi="Bookman Old Style"/>
          <w:sz w:val="20"/>
          <w:szCs w:val="20"/>
        </w:rPr>
        <w:t xml:space="preserve">opóźnienia w wykonaniu przedmiotu </w:t>
      </w:r>
      <w:r w:rsidR="00B6113E" w:rsidRPr="00227A19">
        <w:rPr>
          <w:rFonts w:ascii="Bookman Old Style" w:hAnsi="Bookman Old Style"/>
          <w:sz w:val="20"/>
          <w:szCs w:val="20"/>
        </w:rPr>
        <w:t xml:space="preserve">umowy </w:t>
      </w:r>
      <w:r w:rsidR="00B93F89" w:rsidRPr="00227A19">
        <w:rPr>
          <w:rFonts w:ascii="Bookman Old Style" w:hAnsi="Bookman Old Style"/>
          <w:sz w:val="20"/>
          <w:szCs w:val="20"/>
        </w:rPr>
        <w:t xml:space="preserve">opisanego w § </w:t>
      </w:r>
      <w:r w:rsidR="00DF58A6" w:rsidRPr="00227A19">
        <w:rPr>
          <w:rFonts w:ascii="Bookman Old Style" w:hAnsi="Bookman Old Style"/>
          <w:sz w:val="20"/>
          <w:szCs w:val="20"/>
        </w:rPr>
        <w:t>1</w:t>
      </w:r>
      <w:r w:rsidR="00B93F89" w:rsidRPr="00227A19">
        <w:rPr>
          <w:rFonts w:ascii="Bookman Old Style" w:hAnsi="Bookman Old Style"/>
          <w:sz w:val="20"/>
          <w:szCs w:val="20"/>
        </w:rPr>
        <w:t xml:space="preserve"> ust</w:t>
      </w:r>
      <w:r w:rsidR="00D90380" w:rsidRPr="00227A19">
        <w:rPr>
          <w:rFonts w:ascii="Bookman Old Style" w:hAnsi="Bookman Old Style"/>
          <w:sz w:val="20"/>
          <w:szCs w:val="20"/>
        </w:rPr>
        <w:t xml:space="preserve">. </w:t>
      </w:r>
      <w:r w:rsidR="00DF58A6" w:rsidRPr="00227A19">
        <w:rPr>
          <w:rFonts w:ascii="Bookman Old Style" w:hAnsi="Bookman Old Style"/>
          <w:sz w:val="20"/>
          <w:szCs w:val="20"/>
        </w:rPr>
        <w:t>2</w:t>
      </w:r>
      <w:r w:rsidR="00D90380" w:rsidRPr="00227A19">
        <w:rPr>
          <w:rFonts w:ascii="Bookman Old Style" w:hAnsi="Bookman Old Style"/>
          <w:sz w:val="20"/>
          <w:szCs w:val="20"/>
        </w:rPr>
        <w:t xml:space="preserve"> </w:t>
      </w:r>
      <w:r w:rsidR="00DF58A6" w:rsidRPr="00227A19">
        <w:rPr>
          <w:rFonts w:ascii="Bookman Old Style" w:hAnsi="Bookman Old Style"/>
          <w:sz w:val="20"/>
          <w:szCs w:val="20"/>
        </w:rPr>
        <w:t xml:space="preserve">pkt </w:t>
      </w:r>
      <w:r w:rsidR="00227A19" w:rsidRPr="00164BF4">
        <w:rPr>
          <w:rFonts w:ascii="Bookman Old Style" w:hAnsi="Bookman Old Style"/>
          <w:sz w:val="20"/>
          <w:szCs w:val="20"/>
        </w:rPr>
        <w:t>1</w:t>
      </w:r>
      <w:r w:rsidR="00D17543" w:rsidRPr="00164BF4">
        <w:rPr>
          <w:rFonts w:ascii="Bookman Old Style" w:hAnsi="Bookman Old Style"/>
          <w:sz w:val="20"/>
          <w:szCs w:val="20"/>
        </w:rPr>
        <w:t xml:space="preserve"> </w:t>
      </w:r>
      <w:r w:rsidR="00164BF4" w:rsidRPr="00164BF4">
        <w:rPr>
          <w:rFonts w:ascii="Bookman Old Style" w:hAnsi="Bookman Old Style"/>
          <w:sz w:val="20"/>
          <w:szCs w:val="20"/>
        </w:rPr>
        <w:t xml:space="preserve">i przekazaniu kompletnego wniosku o wydanie decyzji </w:t>
      </w:r>
      <w:proofErr w:type="spellStart"/>
      <w:r w:rsidR="00164BF4" w:rsidRPr="00164BF4">
        <w:rPr>
          <w:rFonts w:ascii="Bookman Old Style" w:hAnsi="Bookman Old Style"/>
          <w:sz w:val="20"/>
          <w:szCs w:val="20"/>
        </w:rPr>
        <w:t>ZRiD</w:t>
      </w:r>
      <w:proofErr w:type="spellEnd"/>
      <w:r w:rsidR="00164BF4" w:rsidRPr="00164BF4">
        <w:rPr>
          <w:rFonts w:ascii="Bookman Old Style" w:hAnsi="Bookman Old Style"/>
          <w:sz w:val="20"/>
          <w:szCs w:val="20"/>
        </w:rPr>
        <w:t xml:space="preserve"> </w:t>
      </w:r>
      <w:r w:rsidRPr="00164BF4">
        <w:rPr>
          <w:rFonts w:ascii="Bookman Old Style" w:hAnsi="Bookman Old Style"/>
          <w:sz w:val="20"/>
          <w:szCs w:val="20"/>
        </w:rPr>
        <w:t xml:space="preserve">w wysokości </w:t>
      </w:r>
      <w:r w:rsidR="002D6A6C" w:rsidRPr="00164BF4">
        <w:rPr>
          <w:rFonts w:ascii="Bookman Old Style" w:hAnsi="Bookman Old Style"/>
          <w:b/>
          <w:sz w:val="20"/>
          <w:szCs w:val="20"/>
        </w:rPr>
        <w:t>… </w:t>
      </w:r>
      <w:r w:rsidRPr="00164BF4">
        <w:rPr>
          <w:rFonts w:ascii="Bookman Old Style" w:hAnsi="Bookman Old Style"/>
          <w:b/>
          <w:sz w:val="20"/>
          <w:szCs w:val="20"/>
        </w:rPr>
        <w:t>%</w:t>
      </w:r>
      <w:r w:rsidRPr="00164BF4">
        <w:rPr>
          <w:rFonts w:ascii="Bookman Old Style" w:hAnsi="Bookman Old Style"/>
          <w:sz w:val="20"/>
          <w:szCs w:val="20"/>
        </w:rPr>
        <w:t xml:space="preserve"> </w:t>
      </w:r>
      <w:r w:rsidRPr="00164BF4">
        <w:rPr>
          <w:rFonts w:ascii="Bookman Old Style" w:hAnsi="Bookman Old Style"/>
          <w:i/>
          <w:sz w:val="16"/>
          <w:szCs w:val="16"/>
        </w:rPr>
        <w:t>[*wysokość kar</w:t>
      </w:r>
      <w:r w:rsidRPr="00227A19">
        <w:rPr>
          <w:rFonts w:ascii="Bookman Old Style" w:hAnsi="Bookman Old Style"/>
          <w:i/>
          <w:sz w:val="16"/>
          <w:szCs w:val="16"/>
        </w:rPr>
        <w:t xml:space="preserve"> umownych będzie wynikała z treści oferty najkorzystniejszej, jednak nie może być niższa niż 0,1 %.] </w:t>
      </w:r>
      <w:r w:rsidRPr="00227A19">
        <w:rPr>
          <w:rFonts w:ascii="Bookman Old Style" w:hAnsi="Bookman Old Style"/>
          <w:sz w:val="20"/>
          <w:szCs w:val="20"/>
        </w:rPr>
        <w:t>wynagrodzenia ryczałtowego, o którym mowa w § 6 ust. 2, za każdy dzień opóźnienia, licząc od dnia określonego w § 3 ust. 1 pkt 2</w:t>
      </w:r>
      <w:r w:rsidR="00E76B0E" w:rsidRPr="00227A19">
        <w:rPr>
          <w:rFonts w:ascii="Bookman Old Style" w:hAnsi="Bookman Old Style"/>
          <w:sz w:val="20"/>
          <w:szCs w:val="20"/>
        </w:rPr>
        <w:t xml:space="preserve"> lit. a</w:t>
      </w:r>
      <w:r w:rsidRPr="00227A19">
        <w:rPr>
          <w:rFonts w:ascii="Bookman Old Style" w:hAnsi="Bookman Old Style"/>
          <w:sz w:val="20"/>
          <w:szCs w:val="20"/>
        </w:rPr>
        <w:t xml:space="preserve">, </w:t>
      </w:r>
    </w:p>
    <w:p w:rsidR="00E76B0E" w:rsidRPr="00227A19" w:rsidRDefault="00D90380" w:rsidP="00EC0DB9">
      <w:pPr>
        <w:numPr>
          <w:ilvl w:val="0"/>
          <w:numId w:val="27"/>
        </w:numPr>
        <w:tabs>
          <w:tab w:val="left" w:pos="567"/>
          <w:tab w:val="left" w:pos="7230"/>
        </w:tabs>
        <w:autoSpaceDE w:val="0"/>
        <w:autoSpaceDN w:val="0"/>
        <w:adjustRightInd w:val="0"/>
        <w:spacing w:after="0" w:line="240" w:lineRule="auto"/>
        <w:jc w:val="both"/>
        <w:rPr>
          <w:rFonts w:ascii="Bookman Old Style" w:hAnsi="Bookman Old Style"/>
          <w:b/>
          <w:bCs/>
          <w:sz w:val="20"/>
          <w:szCs w:val="20"/>
        </w:rPr>
      </w:pPr>
      <w:r w:rsidRPr="00227A19">
        <w:rPr>
          <w:rFonts w:ascii="Bookman Old Style" w:hAnsi="Bookman Old Style"/>
          <w:sz w:val="20"/>
          <w:szCs w:val="20"/>
        </w:rPr>
        <w:t xml:space="preserve"> </w:t>
      </w:r>
      <w:r w:rsidR="00E76B0E" w:rsidRPr="00227A19">
        <w:rPr>
          <w:rFonts w:ascii="Bookman Old Style" w:hAnsi="Bookman Old Style"/>
          <w:sz w:val="20"/>
          <w:szCs w:val="20"/>
        </w:rPr>
        <w:t xml:space="preserve">opóźnienia w wykonaniu przedmiotu umowy opisanego w § </w:t>
      </w:r>
      <w:r w:rsidR="00CE0328" w:rsidRPr="00227A19">
        <w:rPr>
          <w:rFonts w:ascii="Bookman Old Style" w:hAnsi="Bookman Old Style"/>
          <w:bCs/>
          <w:sz w:val="20"/>
          <w:szCs w:val="20"/>
        </w:rPr>
        <w:t>1 ust. 2 pkt 2</w:t>
      </w:r>
      <w:r w:rsidR="00EB6765">
        <w:rPr>
          <w:rFonts w:ascii="Bookman Old Style" w:hAnsi="Bookman Old Style"/>
          <w:bCs/>
          <w:sz w:val="20"/>
          <w:szCs w:val="20"/>
        </w:rPr>
        <w:t>-7</w:t>
      </w:r>
      <w:bookmarkStart w:id="0" w:name="_GoBack"/>
      <w:bookmarkEnd w:id="0"/>
      <w:r w:rsidR="00E76B0E" w:rsidRPr="00227A19">
        <w:rPr>
          <w:rFonts w:ascii="Bookman Old Style" w:hAnsi="Bookman Old Style"/>
          <w:sz w:val="20"/>
          <w:szCs w:val="20"/>
        </w:rPr>
        <w:t xml:space="preserve">, w wysokości </w:t>
      </w:r>
      <w:r w:rsidR="00E76B0E" w:rsidRPr="00227A19">
        <w:rPr>
          <w:rFonts w:ascii="Bookman Old Style" w:hAnsi="Bookman Old Style"/>
          <w:b/>
          <w:sz w:val="20"/>
          <w:szCs w:val="20"/>
        </w:rPr>
        <w:t>… %</w:t>
      </w:r>
      <w:r w:rsidR="00E76B0E" w:rsidRPr="00227A19">
        <w:rPr>
          <w:rFonts w:ascii="Bookman Old Style" w:hAnsi="Bookman Old Style"/>
          <w:sz w:val="20"/>
          <w:szCs w:val="20"/>
        </w:rPr>
        <w:t xml:space="preserve"> </w:t>
      </w:r>
      <w:r w:rsidR="00E76B0E" w:rsidRPr="00227A19">
        <w:rPr>
          <w:rFonts w:ascii="Bookman Old Style" w:hAnsi="Bookman Old Style"/>
          <w:i/>
          <w:sz w:val="16"/>
          <w:szCs w:val="16"/>
        </w:rPr>
        <w:t>[*wysokość kar umownych będzie wynikała z treści oferty</w:t>
      </w:r>
      <w:r w:rsidR="002242F1" w:rsidRPr="00227A19">
        <w:rPr>
          <w:rFonts w:ascii="Bookman Old Style" w:hAnsi="Bookman Old Style"/>
          <w:i/>
          <w:sz w:val="16"/>
          <w:szCs w:val="16"/>
        </w:rPr>
        <w:t xml:space="preserve"> najkorzystniejszej, jednak nie </w:t>
      </w:r>
      <w:r w:rsidR="00E76B0E" w:rsidRPr="00227A19">
        <w:rPr>
          <w:rFonts w:ascii="Bookman Old Style" w:hAnsi="Bookman Old Style"/>
          <w:i/>
          <w:sz w:val="16"/>
          <w:szCs w:val="16"/>
        </w:rPr>
        <w:t>może być niższa niż 0,1 %.]</w:t>
      </w:r>
      <w:r w:rsidR="00E76B0E" w:rsidRPr="00227A19">
        <w:rPr>
          <w:rFonts w:ascii="Bookman Old Style" w:hAnsi="Bookman Old Style"/>
          <w:i/>
          <w:sz w:val="20"/>
          <w:szCs w:val="20"/>
        </w:rPr>
        <w:t xml:space="preserve"> </w:t>
      </w:r>
      <w:r w:rsidR="00E76B0E" w:rsidRPr="00227A19">
        <w:rPr>
          <w:rFonts w:ascii="Bookman Old Style" w:hAnsi="Bookman Old Style"/>
          <w:sz w:val="20"/>
          <w:szCs w:val="20"/>
        </w:rPr>
        <w:t xml:space="preserve">wynagrodzenia ryczałtowego, o którym mowa w § 6 ust. 2, za każdy dzień opóźnienia, licząc od dnia określonego w § 3 ust. 1 pkt 2 lit. </w:t>
      </w:r>
      <w:r w:rsidR="00CE0328" w:rsidRPr="00227A19">
        <w:rPr>
          <w:rFonts w:ascii="Bookman Old Style" w:hAnsi="Bookman Old Style"/>
          <w:sz w:val="20"/>
          <w:szCs w:val="20"/>
        </w:rPr>
        <w:t>b</w:t>
      </w:r>
      <w:r w:rsidR="00E76B0E" w:rsidRPr="00227A19">
        <w:rPr>
          <w:rFonts w:ascii="Bookman Old Style" w:hAnsi="Bookman Old Style"/>
          <w:sz w:val="20"/>
          <w:szCs w:val="20"/>
        </w:rPr>
        <w:t xml:space="preserve">, </w:t>
      </w:r>
    </w:p>
    <w:p w:rsidR="00D90380" w:rsidRPr="002D582E" w:rsidRDefault="00D90380" w:rsidP="00EC0DB9">
      <w:pPr>
        <w:numPr>
          <w:ilvl w:val="0"/>
          <w:numId w:val="27"/>
        </w:numPr>
        <w:tabs>
          <w:tab w:val="left" w:pos="360"/>
        </w:tabs>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opóźnienia w usunięciu wad stwierdzonych przy odbiorze </w:t>
      </w:r>
      <w:r w:rsidR="0091381A" w:rsidRPr="002D582E">
        <w:rPr>
          <w:rFonts w:ascii="Bookman Old Style" w:hAnsi="Bookman Old Style"/>
          <w:sz w:val="20"/>
          <w:szCs w:val="20"/>
        </w:rPr>
        <w:t>któregokolwiek elementu przedmiotu umowy lub ujawnionych w toku realizacji umowy a przed rozpoczęciem biegu terminu gwarancji lub rękojmi lub w</w:t>
      </w:r>
      <w:r w:rsidRPr="002D582E">
        <w:rPr>
          <w:rFonts w:ascii="Bookman Old Style" w:hAnsi="Bookman Old Style"/>
          <w:sz w:val="20"/>
          <w:szCs w:val="20"/>
        </w:rPr>
        <w:t xml:space="preserve"> okresie gwarancji</w:t>
      </w:r>
      <w:r w:rsidRPr="002D582E">
        <w:rPr>
          <w:rFonts w:ascii="Bookman Old Style" w:hAnsi="Bookman Old Style"/>
          <w:b/>
          <w:bCs/>
          <w:sz w:val="20"/>
          <w:szCs w:val="20"/>
        </w:rPr>
        <w:t xml:space="preserve"> </w:t>
      </w:r>
      <w:r w:rsidRPr="002D582E">
        <w:rPr>
          <w:rFonts w:ascii="Bookman Old Style" w:hAnsi="Bookman Old Style"/>
          <w:sz w:val="20"/>
          <w:szCs w:val="20"/>
        </w:rPr>
        <w:t xml:space="preserve">jakości lub rękojmi za wady </w:t>
      </w:r>
      <w:r w:rsidR="0091381A" w:rsidRPr="002D582E">
        <w:rPr>
          <w:rFonts w:ascii="Bookman Old Style" w:hAnsi="Bookman Old Style"/>
          <w:sz w:val="20"/>
          <w:szCs w:val="20"/>
        </w:rPr>
        <w:br/>
      </w:r>
      <w:r w:rsidRPr="002D582E">
        <w:rPr>
          <w:rFonts w:ascii="Bookman Old Style" w:hAnsi="Bookman Old Style"/>
          <w:sz w:val="20"/>
          <w:szCs w:val="20"/>
        </w:rPr>
        <w:t>w wysokości</w:t>
      </w:r>
      <w:r w:rsidRPr="002D582E">
        <w:rPr>
          <w:rFonts w:ascii="Bookman Old Style" w:hAnsi="Bookman Old Style"/>
          <w:b/>
          <w:bCs/>
          <w:sz w:val="20"/>
          <w:szCs w:val="20"/>
        </w:rPr>
        <w:t xml:space="preserve"> … % </w:t>
      </w:r>
      <w:r w:rsidRPr="002242F1">
        <w:rPr>
          <w:rFonts w:ascii="Bookman Old Style" w:hAnsi="Bookman Old Style"/>
          <w:i/>
          <w:sz w:val="16"/>
          <w:szCs w:val="16"/>
        </w:rPr>
        <w:t xml:space="preserve">[*wysokość kar umownych będzie wynikała z treści oferty najkorzystniejszej, jednak nie może być niższa niż 0,1 %.] </w:t>
      </w:r>
      <w:r w:rsidRPr="002D582E">
        <w:rPr>
          <w:rFonts w:ascii="Bookman Old Style" w:hAnsi="Bookman Old Style"/>
          <w:sz w:val="20"/>
          <w:szCs w:val="20"/>
        </w:rPr>
        <w:t>wynagrodzenia    ryczałtowego, o którym mowa w § 6 ust. 2, za każdy dzień opóźnienia liczonego od dni</w:t>
      </w:r>
      <w:r w:rsidRPr="002D582E">
        <w:rPr>
          <w:rFonts w:ascii="Bookman Old Style" w:hAnsi="Bookman Old Style"/>
          <w:bCs/>
          <w:sz w:val="20"/>
          <w:szCs w:val="20"/>
        </w:rPr>
        <w:t>a</w:t>
      </w:r>
      <w:r w:rsidRPr="002D582E">
        <w:rPr>
          <w:rFonts w:ascii="Bookman Old Style" w:hAnsi="Bookman Old Style"/>
          <w:b/>
          <w:bCs/>
          <w:sz w:val="20"/>
          <w:szCs w:val="20"/>
        </w:rPr>
        <w:t xml:space="preserve"> </w:t>
      </w:r>
      <w:r w:rsidRPr="002D582E">
        <w:rPr>
          <w:rFonts w:ascii="Bookman Old Style" w:hAnsi="Bookman Old Style"/>
          <w:sz w:val="20"/>
          <w:szCs w:val="20"/>
        </w:rPr>
        <w:t>wyznaczonego na usunięcie wad</w:t>
      </w:r>
      <w:r w:rsidRPr="002D582E">
        <w:rPr>
          <w:rFonts w:ascii="Bookman Old Style" w:hAnsi="Bookman Old Style"/>
          <w:b/>
          <w:bCs/>
          <w:sz w:val="20"/>
          <w:szCs w:val="20"/>
        </w:rPr>
        <w:t>,</w:t>
      </w:r>
    </w:p>
    <w:p w:rsidR="006202DA" w:rsidRPr="002D582E" w:rsidRDefault="00E76B0E" w:rsidP="00EC0DB9">
      <w:pPr>
        <w:numPr>
          <w:ilvl w:val="0"/>
          <w:numId w:val="27"/>
        </w:numPr>
        <w:tabs>
          <w:tab w:val="left" w:pos="567"/>
          <w:tab w:val="left" w:pos="7230"/>
        </w:tabs>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 </w:t>
      </w:r>
      <w:r w:rsidR="006202DA" w:rsidRPr="002D582E">
        <w:rPr>
          <w:rFonts w:ascii="Bookman Old Style" w:hAnsi="Bookman Old Style"/>
          <w:sz w:val="20"/>
          <w:szCs w:val="20"/>
        </w:rPr>
        <w:t xml:space="preserve"> opóźnienia w udzielaniu, w trakcie trwania postępowania o udzielenie zamówienia</w:t>
      </w:r>
      <w:r w:rsidR="006202DA" w:rsidRPr="002D582E">
        <w:rPr>
          <w:rFonts w:ascii="Bookman Old Style" w:hAnsi="Bookman Old Style"/>
          <w:b/>
          <w:bCs/>
          <w:sz w:val="20"/>
          <w:szCs w:val="20"/>
        </w:rPr>
        <w:t xml:space="preserve"> </w:t>
      </w:r>
      <w:r w:rsidR="006202DA" w:rsidRPr="002D582E">
        <w:rPr>
          <w:rFonts w:ascii="Bookman Old Style" w:hAnsi="Bookman Old Style"/>
          <w:sz w:val="20"/>
          <w:szCs w:val="20"/>
        </w:rPr>
        <w:t>publicznego, odpowiedzi na pytania wykonawców w zakresie zagadnień technicznych</w:t>
      </w:r>
      <w:r w:rsidR="006202DA" w:rsidRPr="002D582E">
        <w:rPr>
          <w:rFonts w:ascii="Bookman Old Style" w:hAnsi="Bookman Old Style"/>
          <w:b/>
          <w:bCs/>
          <w:sz w:val="20"/>
          <w:szCs w:val="20"/>
        </w:rPr>
        <w:t xml:space="preserve"> </w:t>
      </w:r>
      <w:r w:rsidR="006202DA" w:rsidRPr="002D582E">
        <w:rPr>
          <w:rFonts w:ascii="Bookman Old Style" w:hAnsi="Bookman Old Style"/>
          <w:sz w:val="20"/>
          <w:szCs w:val="20"/>
        </w:rPr>
        <w:t xml:space="preserve">dotyczących opracowanej dokumentacji projektowej w wysokości </w:t>
      </w:r>
      <w:r w:rsidR="006202DA" w:rsidRPr="002D582E">
        <w:rPr>
          <w:rFonts w:ascii="Bookman Old Style" w:hAnsi="Bookman Old Style"/>
          <w:b/>
          <w:bCs/>
          <w:sz w:val="20"/>
          <w:szCs w:val="20"/>
        </w:rPr>
        <w:t xml:space="preserve">… % </w:t>
      </w:r>
      <w:r w:rsidR="006202DA" w:rsidRPr="002242F1">
        <w:rPr>
          <w:rFonts w:ascii="Bookman Old Style" w:hAnsi="Bookman Old Style"/>
          <w:i/>
          <w:sz w:val="16"/>
          <w:szCs w:val="16"/>
        </w:rPr>
        <w:t>[*wysokość kar  umownych będzie wynikała z treści oferty najkorzystniejszej, jednak nie może być niższa niż 0,1 %.]</w:t>
      </w:r>
      <w:r w:rsidR="006202DA" w:rsidRPr="002D582E">
        <w:rPr>
          <w:rFonts w:ascii="Bookman Old Style" w:hAnsi="Bookman Old Style"/>
          <w:i/>
          <w:sz w:val="20"/>
          <w:szCs w:val="20"/>
        </w:rPr>
        <w:t xml:space="preserve"> </w:t>
      </w:r>
      <w:r w:rsidR="006202DA" w:rsidRPr="002D582E">
        <w:rPr>
          <w:rFonts w:ascii="Bookman Old Style" w:hAnsi="Bookman Old Style"/>
          <w:sz w:val="20"/>
          <w:szCs w:val="20"/>
        </w:rPr>
        <w:t>wynagrodzenia ryczałtowego, o którym mowa w § 6 ust. 2  za każdy dzień opóźnienia liczonego od dnia</w:t>
      </w:r>
      <w:r w:rsidR="006202DA" w:rsidRPr="002D582E">
        <w:rPr>
          <w:rFonts w:ascii="Bookman Old Style" w:hAnsi="Bookman Old Style"/>
          <w:b/>
          <w:bCs/>
          <w:sz w:val="20"/>
          <w:szCs w:val="20"/>
        </w:rPr>
        <w:t xml:space="preserve"> </w:t>
      </w:r>
      <w:r w:rsidR="006202DA" w:rsidRPr="002D582E">
        <w:rPr>
          <w:rFonts w:ascii="Bookman Old Style" w:hAnsi="Bookman Old Style"/>
          <w:sz w:val="20"/>
          <w:szCs w:val="20"/>
        </w:rPr>
        <w:t>wyznaczonego na udzielenie odpowiedzi,</w:t>
      </w:r>
    </w:p>
    <w:p w:rsidR="006202DA" w:rsidRPr="002D582E" w:rsidRDefault="00047CFE" w:rsidP="00EC0DB9">
      <w:pPr>
        <w:numPr>
          <w:ilvl w:val="0"/>
          <w:numId w:val="27"/>
        </w:numPr>
        <w:tabs>
          <w:tab w:val="left" w:pos="567"/>
        </w:tabs>
        <w:autoSpaceDE w:val="0"/>
        <w:autoSpaceDN w:val="0"/>
        <w:adjustRightInd w:val="0"/>
        <w:spacing w:after="0" w:line="240" w:lineRule="auto"/>
        <w:jc w:val="both"/>
        <w:rPr>
          <w:rFonts w:ascii="Bookman Old Style" w:hAnsi="Bookman Old Style"/>
          <w:b/>
          <w:bCs/>
          <w:sz w:val="20"/>
          <w:szCs w:val="20"/>
        </w:rPr>
      </w:pPr>
      <w:r w:rsidRPr="002D582E">
        <w:rPr>
          <w:rFonts w:ascii="Bookman Old Style" w:hAnsi="Bookman Old Style"/>
          <w:sz w:val="20"/>
          <w:szCs w:val="20"/>
        </w:rPr>
        <w:t xml:space="preserve">  </w:t>
      </w:r>
      <w:r w:rsidR="006202DA" w:rsidRPr="002D582E">
        <w:rPr>
          <w:rFonts w:ascii="Bookman Old Style" w:hAnsi="Bookman Old Style"/>
          <w:sz w:val="20"/>
          <w:szCs w:val="20"/>
        </w:rPr>
        <w:t xml:space="preserve">odstąpienia od umowy z przyczyn zależnych od Wykonawcy w wysokości </w:t>
      </w:r>
      <w:r w:rsidR="006202DA" w:rsidRPr="002D582E">
        <w:rPr>
          <w:rFonts w:ascii="Bookman Old Style" w:hAnsi="Bookman Old Style"/>
          <w:b/>
          <w:bCs/>
          <w:sz w:val="20"/>
          <w:szCs w:val="20"/>
        </w:rPr>
        <w:t xml:space="preserve">20 % </w:t>
      </w:r>
      <w:r w:rsidR="006202DA" w:rsidRPr="002D582E">
        <w:rPr>
          <w:rFonts w:ascii="Bookman Old Style" w:hAnsi="Bookman Old Style"/>
          <w:sz w:val="20"/>
          <w:szCs w:val="20"/>
        </w:rPr>
        <w:t>wynagrodzenia ryczałtowego, o którym mowa w § 6 ust. 2 ,</w:t>
      </w:r>
    </w:p>
    <w:p w:rsidR="009E0FD0" w:rsidRPr="002D582E" w:rsidRDefault="009E0FD0"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sz w:val="20"/>
          <w:szCs w:val="20"/>
        </w:rPr>
      </w:pPr>
      <w:r w:rsidRPr="002D582E">
        <w:rPr>
          <w:rFonts w:ascii="Bookman Old Style" w:hAnsi="Bookman Old Style"/>
          <w:sz w:val="20"/>
          <w:szCs w:val="20"/>
        </w:rPr>
        <w:t>Strony postanawiają, że Zamawiający zapłaci kary umowne w przypadku :</w:t>
      </w:r>
    </w:p>
    <w:p w:rsidR="009E0FD0" w:rsidRPr="002D582E" w:rsidRDefault="009E0FD0" w:rsidP="00B82AEE">
      <w:pPr>
        <w:numPr>
          <w:ilvl w:val="1"/>
          <w:numId w:val="11"/>
        </w:numPr>
        <w:autoSpaceDE w:val="0"/>
        <w:autoSpaceDN w:val="0"/>
        <w:adjustRightInd w:val="0"/>
        <w:spacing w:after="0" w:line="240" w:lineRule="auto"/>
        <w:ind w:left="567" w:hanging="283"/>
        <w:jc w:val="both"/>
        <w:rPr>
          <w:rFonts w:ascii="Bookman Old Style" w:hAnsi="Bookman Old Style"/>
          <w:b/>
          <w:bCs/>
          <w:sz w:val="20"/>
          <w:szCs w:val="20"/>
        </w:rPr>
      </w:pPr>
      <w:r w:rsidRPr="002D582E">
        <w:rPr>
          <w:rFonts w:ascii="Bookman Old Style" w:hAnsi="Bookman Old Style"/>
          <w:sz w:val="20"/>
          <w:szCs w:val="20"/>
        </w:rPr>
        <w:t xml:space="preserve">opóźnienia w odbiorze przedmiotu umowy w wysokości </w:t>
      </w:r>
      <w:r w:rsidR="00582BC3" w:rsidRPr="002D582E">
        <w:rPr>
          <w:rFonts w:ascii="Bookman Old Style" w:hAnsi="Bookman Old Style"/>
          <w:b/>
          <w:bCs/>
          <w:sz w:val="20"/>
          <w:szCs w:val="20"/>
        </w:rPr>
        <w:t>0,1 %</w:t>
      </w:r>
      <w:r w:rsidRPr="002D582E">
        <w:rPr>
          <w:rFonts w:ascii="Bookman Old Style" w:hAnsi="Bookman Old Style"/>
          <w:b/>
          <w:bCs/>
          <w:sz w:val="20"/>
          <w:szCs w:val="20"/>
        </w:rPr>
        <w:t xml:space="preserve"> </w:t>
      </w:r>
      <w:r w:rsidRPr="002D582E">
        <w:rPr>
          <w:rFonts w:ascii="Bookman Old Style" w:hAnsi="Bookman Old Style"/>
          <w:sz w:val="20"/>
          <w:szCs w:val="20"/>
        </w:rPr>
        <w:t xml:space="preserve">wynagrodzenia ryczałtowego, </w:t>
      </w:r>
      <w:r w:rsidR="00C95A3A" w:rsidRPr="002D582E">
        <w:rPr>
          <w:rFonts w:ascii="Bookman Old Style" w:hAnsi="Bookman Old Style"/>
          <w:sz w:val="20"/>
          <w:szCs w:val="20"/>
        </w:rPr>
        <w:br/>
      </w:r>
      <w:r w:rsidRPr="002D582E">
        <w:rPr>
          <w:rFonts w:ascii="Bookman Old Style" w:hAnsi="Bookman Old Style"/>
          <w:sz w:val="20"/>
          <w:szCs w:val="20"/>
        </w:rPr>
        <w:t>o którym mowa w § 6 ust. 2, za każdy dzień opóźnienia liczonego od dnia upływu terminu wyznaczonego na zakończenie czynności odbioru, określonego w § 4 ust. 1</w:t>
      </w:r>
      <w:r w:rsidRPr="002D582E">
        <w:rPr>
          <w:rFonts w:ascii="Bookman Old Style" w:hAnsi="Bookman Old Style"/>
          <w:b/>
          <w:bCs/>
          <w:sz w:val="20"/>
          <w:szCs w:val="20"/>
        </w:rPr>
        <w:t xml:space="preserve"> </w:t>
      </w:r>
      <w:r w:rsidRPr="002D582E">
        <w:rPr>
          <w:rFonts w:ascii="Bookman Old Style" w:hAnsi="Bookman Old Style"/>
          <w:sz w:val="20"/>
          <w:szCs w:val="20"/>
        </w:rPr>
        <w:t xml:space="preserve">umowy, </w:t>
      </w:r>
      <w:r w:rsidR="00C95A3A" w:rsidRPr="002D582E">
        <w:rPr>
          <w:rFonts w:ascii="Bookman Old Style" w:hAnsi="Bookman Old Style"/>
          <w:sz w:val="20"/>
          <w:szCs w:val="20"/>
        </w:rPr>
        <w:br/>
      </w:r>
      <w:r w:rsidRPr="002D582E">
        <w:rPr>
          <w:rFonts w:ascii="Bookman Old Style" w:hAnsi="Bookman Old Style"/>
          <w:sz w:val="20"/>
          <w:szCs w:val="20"/>
        </w:rPr>
        <w:t xml:space="preserve">z zastrzeżeniem § 4 ust. 2, ust. 3 lub ust. </w:t>
      </w:r>
      <w:r w:rsidR="004E28BA" w:rsidRPr="002D582E">
        <w:rPr>
          <w:rFonts w:ascii="Bookman Old Style" w:hAnsi="Bookman Old Style"/>
          <w:sz w:val="20"/>
          <w:szCs w:val="20"/>
        </w:rPr>
        <w:t>5</w:t>
      </w:r>
      <w:r w:rsidRPr="002D582E">
        <w:rPr>
          <w:rFonts w:ascii="Bookman Old Style" w:hAnsi="Bookman Old Style"/>
          <w:sz w:val="20"/>
          <w:szCs w:val="20"/>
        </w:rPr>
        <w:t>,</w:t>
      </w:r>
      <w:r w:rsidRPr="002D582E">
        <w:rPr>
          <w:rFonts w:ascii="Bookman Old Style" w:hAnsi="Bookman Old Style"/>
          <w:b/>
          <w:bCs/>
          <w:sz w:val="20"/>
          <w:szCs w:val="20"/>
        </w:rPr>
        <w:t xml:space="preserve"> </w:t>
      </w:r>
    </w:p>
    <w:p w:rsidR="009E0FD0" w:rsidRPr="002D582E" w:rsidRDefault="009E0FD0" w:rsidP="00B82AEE">
      <w:pPr>
        <w:numPr>
          <w:ilvl w:val="1"/>
          <w:numId w:val="11"/>
        </w:numPr>
        <w:autoSpaceDE w:val="0"/>
        <w:autoSpaceDN w:val="0"/>
        <w:adjustRightInd w:val="0"/>
        <w:spacing w:after="0" w:line="240" w:lineRule="auto"/>
        <w:ind w:left="567" w:hanging="283"/>
        <w:jc w:val="both"/>
        <w:rPr>
          <w:rFonts w:ascii="Bookman Old Style" w:hAnsi="Bookman Old Style"/>
          <w:b/>
          <w:bCs/>
          <w:sz w:val="20"/>
          <w:szCs w:val="20"/>
        </w:rPr>
      </w:pPr>
      <w:r w:rsidRPr="002D582E">
        <w:rPr>
          <w:rFonts w:ascii="Bookman Old Style" w:hAnsi="Bookman Old Style"/>
          <w:sz w:val="20"/>
          <w:szCs w:val="20"/>
        </w:rPr>
        <w:t xml:space="preserve">odstąpienia od umowy z przyczyn zależnych od Zamawiającego, innych niż podane </w:t>
      </w:r>
      <w:r w:rsidRPr="002D582E">
        <w:rPr>
          <w:rFonts w:ascii="Bookman Old Style" w:hAnsi="Bookman Old Style"/>
          <w:sz w:val="20"/>
          <w:szCs w:val="20"/>
        </w:rPr>
        <w:br/>
        <w:t>w</w:t>
      </w:r>
      <w:r w:rsidRPr="002D582E">
        <w:rPr>
          <w:rFonts w:ascii="Bookman Old Style" w:hAnsi="Bookman Old Style"/>
          <w:b/>
          <w:bCs/>
          <w:sz w:val="20"/>
          <w:szCs w:val="20"/>
        </w:rPr>
        <w:t xml:space="preserve"> </w:t>
      </w:r>
      <w:r w:rsidRPr="002D582E">
        <w:rPr>
          <w:rFonts w:ascii="Bookman Old Style" w:hAnsi="Bookman Old Style"/>
          <w:sz w:val="20"/>
          <w:szCs w:val="20"/>
        </w:rPr>
        <w:t>§ 1</w:t>
      </w:r>
      <w:r w:rsidR="00162A99" w:rsidRPr="002D582E">
        <w:rPr>
          <w:rFonts w:ascii="Bookman Old Style" w:hAnsi="Bookman Old Style"/>
          <w:sz w:val="20"/>
          <w:szCs w:val="20"/>
        </w:rPr>
        <w:t>4</w:t>
      </w:r>
      <w:r w:rsidRPr="002D582E">
        <w:rPr>
          <w:rFonts w:ascii="Bookman Old Style" w:hAnsi="Bookman Old Style"/>
          <w:sz w:val="20"/>
          <w:szCs w:val="20"/>
        </w:rPr>
        <w:t xml:space="preserve"> ust. 1 pkt 1</w:t>
      </w:r>
      <w:r w:rsidR="00316FF1" w:rsidRPr="002D582E">
        <w:rPr>
          <w:rFonts w:ascii="Bookman Old Style" w:hAnsi="Bookman Old Style"/>
          <w:sz w:val="20"/>
          <w:szCs w:val="20"/>
        </w:rPr>
        <w:t xml:space="preserve"> oraz pkt 2 </w:t>
      </w:r>
      <w:r w:rsidRPr="002D582E">
        <w:rPr>
          <w:rFonts w:ascii="Bookman Old Style" w:hAnsi="Bookman Old Style"/>
          <w:sz w:val="20"/>
          <w:szCs w:val="20"/>
        </w:rPr>
        <w:t xml:space="preserve">w wysokości </w:t>
      </w:r>
      <w:r w:rsidRPr="002D582E">
        <w:rPr>
          <w:rFonts w:ascii="Bookman Old Style" w:hAnsi="Bookman Old Style"/>
          <w:b/>
          <w:bCs/>
          <w:sz w:val="20"/>
          <w:szCs w:val="20"/>
        </w:rPr>
        <w:t xml:space="preserve">20 % </w:t>
      </w:r>
      <w:r w:rsidRPr="002D582E">
        <w:rPr>
          <w:rFonts w:ascii="Bookman Old Style" w:hAnsi="Bookman Old Style"/>
          <w:sz w:val="20"/>
          <w:szCs w:val="20"/>
        </w:rPr>
        <w:t xml:space="preserve">wynagrodzenia ryczałtowego, </w:t>
      </w:r>
      <w:r w:rsidR="002925F8" w:rsidRPr="002D582E">
        <w:rPr>
          <w:rFonts w:ascii="Bookman Old Style" w:hAnsi="Bookman Old Style"/>
          <w:sz w:val="20"/>
          <w:szCs w:val="20"/>
        </w:rPr>
        <w:br/>
      </w:r>
      <w:r w:rsidRPr="002D582E">
        <w:rPr>
          <w:rFonts w:ascii="Bookman Old Style" w:hAnsi="Bookman Old Style"/>
          <w:sz w:val="20"/>
          <w:szCs w:val="20"/>
        </w:rPr>
        <w:t>o którym mowa w § 6 ust. 2.</w:t>
      </w:r>
    </w:p>
    <w:p w:rsidR="009E0FD0" w:rsidRPr="002D582E" w:rsidRDefault="009E0FD0" w:rsidP="00B82AEE">
      <w:pPr>
        <w:numPr>
          <w:ilvl w:val="0"/>
          <w:numId w:val="11"/>
        </w:numPr>
        <w:autoSpaceDE w:val="0"/>
        <w:autoSpaceDN w:val="0"/>
        <w:adjustRightInd w:val="0"/>
        <w:spacing w:after="0" w:line="240" w:lineRule="auto"/>
        <w:ind w:left="284" w:hanging="284"/>
        <w:jc w:val="both"/>
        <w:rPr>
          <w:rFonts w:ascii="Bookman Old Style" w:hAnsi="Bookman Old Style"/>
          <w:b/>
          <w:bCs/>
          <w:sz w:val="20"/>
          <w:szCs w:val="20"/>
        </w:rPr>
      </w:pPr>
      <w:r w:rsidRPr="002D582E">
        <w:rPr>
          <w:rFonts w:ascii="Bookman Old Style" w:hAnsi="Bookman Old Style"/>
          <w:sz w:val="20"/>
          <w:szCs w:val="20"/>
        </w:rPr>
        <w:t>Kara umowna płatna będzie na podstawie noty obciążeniowej wystawionej przez stronę</w:t>
      </w:r>
      <w:r w:rsidRPr="002D582E">
        <w:rPr>
          <w:rFonts w:ascii="Bookman Old Style" w:hAnsi="Bookman Old Style"/>
          <w:b/>
          <w:bCs/>
          <w:sz w:val="20"/>
          <w:szCs w:val="20"/>
        </w:rPr>
        <w:t xml:space="preserve"> </w:t>
      </w:r>
      <w:r w:rsidRPr="002D582E">
        <w:rPr>
          <w:rFonts w:ascii="Bookman Old Style" w:hAnsi="Bookman Old Style"/>
          <w:sz w:val="20"/>
          <w:szCs w:val="20"/>
        </w:rPr>
        <w:t>uprawnioną do jej naliczenia, w terminie wskazanym w nocie obciążeniowej, nie</w:t>
      </w:r>
      <w:r w:rsidRPr="002D582E">
        <w:rPr>
          <w:rFonts w:ascii="Bookman Old Style" w:hAnsi="Bookman Old Style"/>
          <w:b/>
          <w:bCs/>
          <w:sz w:val="20"/>
          <w:szCs w:val="20"/>
        </w:rPr>
        <w:t xml:space="preserve"> </w:t>
      </w:r>
      <w:r w:rsidRPr="002D582E">
        <w:rPr>
          <w:rFonts w:ascii="Bookman Old Style" w:hAnsi="Bookman Old Style"/>
          <w:sz w:val="20"/>
          <w:szCs w:val="20"/>
        </w:rPr>
        <w:t>krótszym niż 14 dni od daty jej otrzymania.</w:t>
      </w:r>
    </w:p>
    <w:p w:rsidR="009E0FD0" w:rsidRPr="002D582E" w:rsidRDefault="009E0FD0" w:rsidP="00B82AEE">
      <w:pPr>
        <w:numPr>
          <w:ilvl w:val="0"/>
          <w:numId w:val="11"/>
        </w:numPr>
        <w:autoSpaceDE w:val="0"/>
        <w:autoSpaceDN w:val="0"/>
        <w:adjustRightInd w:val="0"/>
        <w:spacing w:after="0" w:line="240" w:lineRule="auto"/>
        <w:ind w:left="284" w:hanging="284"/>
        <w:jc w:val="both"/>
        <w:rPr>
          <w:rFonts w:ascii="Bookman Old Style" w:hAnsi="Bookman Old Style"/>
          <w:b/>
          <w:bCs/>
          <w:sz w:val="20"/>
          <w:szCs w:val="20"/>
        </w:rPr>
      </w:pPr>
      <w:r w:rsidRPr="002D582E">
        <w:rPr>
          <w:rFonts w:ascii="Bookman Old Style" w:hAnsi="Bookman Old Style"/>
          <w:sz w:val="20"/>
          <w:szCs w:val="20"/>
        </w:rPr>
        <w:t>Zamawiającemu przysługuje prawo dokonania potrąceń swoich wierzytelności z tytułu</w:t>
      </w:r>
      <w:r w:rsidRPr="002D582E">
        <w:rPr>
          <w:rFonts w:ascii="Bookman Old Style" w:hAnsi="Bookman Old Style"/>
          <w:b/>
          <w:bCs/>
          <w:sz w:val="20"/>
          <w:szCs w:val="20"/>
        </w:rPr>
        <w:t xml:space="preserve"> </w:t>
      </w:r>
      <w:r w:rsidRPr="002D582E">
        <w:rPr>
          <w:rFonts w:ascii="Bookman Old Style" w:hAnsi="Bookman Old Style"/>
          <w:sz w:val="20"/>
          <w:szCs w:val="20"/>
        </w:rPr>
        <w:t>kar umownych lub odszkodowań z wynagrodzenia Wykonawcy określonego w § 6 ust. 2.</w:t>
      </w:r>
    </w:p>
    <w:p w:rsidR="009E0FD0" w:rsidRPr="002D582E" w:rsidRDefault="009E0FD0" w:rsidP="00B82AEE">
      <w:pPr>
        <w:numPr>
          <w:ilvl w:val="0"/>
          <w:numId w:val="11"/>
        </w:numPr>
        <w:autoSpaceDE w:val="0"/>
        <w:autoSpaceDN w:val="0"/>
        <w:adjustRightInd w:val="0"/>
        <w:spacing w:after="0" w:line="240" w:lineRule="auto"/>
        <w:ind w:left="284" w:hanging="284"/>
        <w:jc w:val="both"/>
        <w:rPr>
          <w:rFonts w:ascii="Bookman Old Style" w:hAnsi="Bookman Old Style"/>
          <w:b/>
          <w:bCs/>
          <w:sz w:val="20"/>
          <w:szCs w:val="20"/>
        </w:rPr>
      </w:pPr>
      <w:r w:rsidRPr="002D582E">
        <w:rPr>
          <w:rFonts w:ascii="Bookman Old Style" w:hAnsi="Bookman Old Style"/>
          <w:sz w:val="20"/>
          <w:szCs w:val="20"/>
        </w:rPr>
        <w:t>W przypadku gdy zastrzeżone kary umowne nie pokryją faktycznie poniesionej szkody, strony mogą dochodzić odszkodowania uzupełniającego na zasadach ogólnych</w:t>
      </w:r>
      <w:r w:rsidRPr="002D582E">
        <w:rPr>
          <w:rFonts w:ascii="Bookman Old Style" w:hAnsi="Bookman Old Style"/>
          <w:b/>
          <w:bCs/>
          <w:sz w:val="20"/>
          <w:szCs w:val="20"/>
        </w:rPr>
        <w:t xml:space="preserve"> </w:t>
      </w:r>
      <w:r w:rsidRPr="002D582E">
        <w:rPr>
          <w:rFonts w:ascii="Bookman Old Style" w:hAnsi="Bookman Old Style"/>
          <w:sz w:val="20"/>
          <w:szCs w:val="20"/>
        </w:rPr>
        <w:t>określonych w</w:t>
      </w:r>
      <w:r w:rsidR="00227A19">
        <w:rPr>
          <w:rFonts w:ascii="Bookman Old Style" w:hAnsi="Bookman Old Style"/>
          <w:sz w:val="20"/>
          <w:szCs w:val="20"/>
        </w:rPr>
        <w:t> </w:t>
      </w:r>
      <w:r w:rsidRPr="002D582E">
        <w:rPr>
          <w:rFonts w:ascii="Bookman Old Style" w:hAnsi="Bookman Old Style"/>
          <w:sz w:val="20"/>
          <w:szCs w:val="20"/>
        </w:rPr>
        <w:t>Kodeksie cywilnym.</w:t>
      </w:r>
    </w:p>
    <w:p w:rsidR="002242F1" w:rsidRDefault="002242F1" w:rsidP="00B82AEE">
      <w:pPr>
        <w:spacing w:after="0" w:line="240" w:lineRule="auto"/>
        <w:rPr>
          <w:rFonts w:ascii="Bookman Old Style" w:hAnsi="Bookman Old Style"/>
          <w:b/>
          <w:bCs/>
          <w:sz w:val="20"/>
          <w:szCs w:val="20"/>
        </w:rPr>
      </w:pPr>
    </w:p>
    <w:p w:rsidR="009E0FD0" w:rsidRDefault="002242F1"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w:t>
      </w:r>
      <w:r>
        <w:rPr>
          <w:rFonts w:ascii="Bookman Old Style" w:hAnsi="Bookman Old Style"/>
          <w:b/>
          <w:bCs/>
          <w:sz w:val="20"/>
          <w:szCs w:val="20"/>
        </w:rPr>
        <w:t xml:space="preserve"> </w:t>
      </w:r>
      <w:r w:rsidR="009E0FD0" w:rsidRPr="002D582E">
        <w:rPr>
          <w:rFonts w:ascii="Bookman Old Style" w:hAnsi="Bookman Old Style"/>
          <w:b/>
          <w:bCs/>
          <w:sz w:val="20"/>
          <w:szCs w:val="20"/>
        </w:rPr>
        <w:t>1</w:t>
      </w:r>
      <w:r w:rsidR="00B57F9D" w:rsidRPr="002D582E">
        <w:rPr>
          <w:rFonts w:ascii="Bookman Old Style" w:hAnsi="Bookman Old Style"/>
          <w:b/>
          <w:bCs/>
          <w:sz w:val="20"/>
          <w:szCs w:val="20"/>
        </w:rPr>
        <w:t>3</w:t>
      </w:r>
    </w:p>
    <w:p w:rsidR="002242F1" w:rsidRPr="002D582E" w:rsidRDefault="002242F1" w:rsidP="00B82AEE">
      <w:pPr>
        <w:spacing w:after="0" w:line="240" w:lineRule="auto"/>
        <w:rPr>
          <w:rFonts w:ascii="Bookman Old Style" w:hAnsi="Bookman Old Style"/>
          <w:b/>
          <w:bCs/>
          <w:sz w:val="20"/>
          <w:szCs w:val="20"/>
        </w:rPr>
      </w:pPr>
    </w:p>
    <w:p w:rsidR="009E0FD0" w:rsidRPr="002D582E" w:rsidRDefault="009E0FD0" w:rsidP="00B82AEE">
      <w:pPr>
        <w:numPr>
          <w:ilvl w:val="0"/>
          <w:numId w:val="12"/>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Strony ustalają, że w zakresie nie uregulowanym w § 1</w:t>
      </w:r>
      <w:r w:rsidR="00B57F9D" w:rsidRPr="002D582E">
        <w:rPr>
          <w:rFonts w:ascii="Bookman Old Style" w:hAnsi="Bookman Old Style"/>
          <w:sz w:val="20"/>
          <w:szCs w:val="20"/>
        </w:rPr>
        <w:t>2</w:t>
      </w:r>
      <w:r w:rsidRPr="002D582E">
        <w:rPr>
          <w:rFonts w:ascii="Bookman Old Style" w:hAnsi="Bookman Old Style"/>
          <w:sz w:val="20"/>
          <w:szCs w:val="20"/>
        </w:rPr>
        <w:t xml:space="preserve"> umowy, obowiązującą je formą odszkodowania za niewykonanie lub nienależyte wykonanie umowy będzie odszkodowanie na ogólnych zasadach art. 471 Kodeksu cywilnego.</w:t>
      </w:r>
    </w:p>
    <w:p w:rsidR="009E0FD0" w:rsidRPr="002D582E" w:rsidRDefault="009E0FD0"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Odszkodowanie będzie obejmować straty, które poszkodowany poniósł oraz utracone korzyści.</w:t>
      </w:r>
    </w:p>
    <w:p w:rsidR="002F0110" w:rsidRPr="002D582E" w:rsidRDefault="002F0110" w:rsidP="00B82AEE">
      <w:pPr>
        <w:tabs>
          <w:tab w:val="left" w:pos="284"/>
        </w:tabs>
        <w:autoSpaceDE w:val="0"/>
        <w:autoSpaceDN w:val="0"/>
        <w:adjustRightInd w:val="0"/>
        <w:spacing w:after="0" w:line="240" w:lineRule="auto"/>
        <w:ind w:left="284"/>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4</w:t>
      </w:r>
    </w:p>
    <w:p w:rsidR="00CD65CF" w:rsidRPr="002D582E" w:rsidRDefault="00CD65CF" w:rsidP="00B82AEE">
      <w:pPr>
        <w:autoSpaceDE w:val="0"/>
        <w:autoSpaceDN w:val="0"/>
        <w:adjustRightInd w:val="0"/>
        <w:spacing w:after="0" w:line="240" w:lineRule="auto"/>
        <w:jc w:val="center"/>
        <w:rPr>
          <w:rFonts w:ascii="Bookman Old Style" w:hAnsi="Bookman Old Style"/>
          <w:b/>
          <w:bCs/>
          <w:sz w:val="20"/>
          <w:szCs w:val="20"/>
        </w:rPr>
      </w:pPr>
    </w:p>
    <w:p w:rsidR="009E0FD0" w:rsidRPr="002D582E" w:rsidRDefault="00211A3D" w:rsidP="00B82AEE">
      <w:pPr>
        <w:numPr>
          <w:ilvl w:val="0"/>
          <w:numId w:val="1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Niezależnie od przypadków odstąpienia </w:t>
      </w:r>
      <w:r w:rsidR="009C2C94" w:rsidRPr="002D582E">
        <w:rPr>
          <w:rFonts w:ascii="Bookman Old Style" w:hAnsi="Bookman Old Style"/>
          <w:sz w:val="20"/>
          <w:szCs w:val="20"/>
        </w:rPr>
        <w:t>przewidzianych w obowiązujących przepisach</w:t>
      </w:r>
      <w:r w:rsidR="00924340" w:rsidRPr="002D582E">
        <w:rPr>
          <w:rFonts w:ascii="Bookman Old Style" w:hAnsi="Bookman Old Style"/>
          <w:sz w:val="20"/>
          <w:szCs w:val="20"/>
        </w:rPr>
        <w:t>,</w:t>
      </w:r>
      <w:r w:rsidR="009C2C94" w:rsidRPr="002D582E">
        <w:rPr>
          <w:rFonts w:ascii="Bookman Old Style" w:hAnsi="Bookman Old Style"/>
          <w:sz w:val="20"/>
          <w:szCs w:val="20"/>
        </w:rPr>
        <w:t xml:space="preserve"> </w:t>
      </w:r>
      <w:r w:rsidR="009E0FD0" w:rsidRPr="002D582E">
        <w:rPr>
          <w:rFonts w:ascii="Bookman Old Style" w:hAnsi="Bookman Old Style"/>
          <w:sz w:val="20"/>
          <w:szCs w:val="20"/>
        </w:rPr>
        <w:t xml:space="preserve">Zamawiającemu przysługuje </w:t>
      </w:r>
      <w:r w:rsidR="009C2C94" w:rsidRPr="002D582E">
        <w:rPr>
          <w:rFonts w:ascii="Bookman Old Style" w:hAnsi="Bookman Old Style"/>
          <w:sz w:val="20"/>
          <w:szCs w:val="20"/>
        </w:rPr>
        <w:t xml:space="preserve">umowne </w:t>
      </w:r>
      <w:r w:rsidR="009E0FD0" w:rsidRPr="002D582E">
        <w:rPr>
          <w:rFonts w:ascii="Bookman Old Style" w:hAnsi="Bookman Old Style"/>
          <w:sz w:val="20"/>
          <w:szCs w:val="20"/>
        </w:rPr>
        <w:t>prawo odstąpienia od umowy w następujących przypadkach:</w:t>
      </w:r>
    </w:p>
    <w:p w:rsidR="009E0FD0" w:rsidRPr="002D582E" w:rsidRDefault="009E0FD0"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w razie wystąpienia istotnej zmiany okoliczności powodującej, że wykonanie umowy nie leży </w:t>
      </w:r>
      <w:r w:rsidR="00C95A3A" w:rsidRPr="002D582E">
        <w:rPr>
          <w:rFonts w:ascii="Bookman Old Style" w:hAnsi="Bookman Old Style"/>
          <w:sz w:val="20"/>
          <w:szCs w:val="20"/>
        </w:rPr>
        <w:br/>
      </w:r>
      <w:r w:rsidRPr="002D582E">
        <w:rPr>
          <w:rFonts w:ascii="Bookman Old Style" w:hAnsi="Bookman Old Style"/>
          <w:sz w:val="20"/>
          <w:szCs w:val="20"/>
        </w:rPr>
        <w:t>w interesie publicznym, czego nie można było przewidzieć w chwili zawarcia umowy</w:t>
      </w:r>
      <w:r w:rsidR="006C4E73" w:rsidRPr="002D582E">
        <w:rPr>
          <w:rFonts w:ascii="Bookman Old Style" w:hAnsi="Bookman Old Style"/>
          <w:sz w:val="20"/>
          <w:szCs w:val="20"/>
        </w:rPr>
        <w:t xml:space="preserve"> lub dalsze wykonywanie umowy może zagrozić istotnemu interesowi bezpieczeństwa państwa lub bezpieczeństwu publicznemu</w:t>
      </w:r>
      <w:r w:rsidRPr="002D582E">
        <w:rPr>
          <w:rFonts w:ascii="Bookman Old Style" w:hAnsi="Bookman Old Style"/>
          <w:sz w:val="20"/>
          <w:szCs w:val="20"/>
        </w:rPr>
        <w:t xml:space="preserve">. Odstąpienie od umowy w tym przypadku może nastąpić </w:t>
      </w:r>
      <w:r w:rsidR="00237180" w:rsidRPr="002D582E">
        <w:rPr>
          <w:rFonts w:ascii="Bookman Old Style" w:hAnsi="Bookman Old Style"/>
          <w:sz w:val="20"/>
          <w:szCs w:val="20"/>
        </w:rPr>
        <w:br/>
      </w:r>
      <w:r w:rsidRPr="002D582E">
        <w:rPr>
          <w:rFonts w:ascii="Bookman Old Style" w:hAnsi="Bookman Old Style"/>
          <w:sz w:val="20"/>
          <w:szCs w:val="20"/>
        </w:rPr>
        <w:t xml:space="preserve">w terminie 30 dni od </w:t>
      </w:r>
      <w:r w:rsidR="00CE49C4" w:rsidRPr="002D582E">
        <w:rPr>
          <w:rFonts w:ascii="Bookman Old Style" w:hAnsi="Bookman Old Style"/>
          <w:sz w:val="20"/>
          <w:szCs w:val="20"/>
        </w:rPr>
        <w:t xml:space="preserve">dnia </w:t>
      </w:r>
      <w:r w:rsidRPr="002D582E">
        <w:rPr>
          <w:rFonts w:ascii="Bookman Old Style" w:hAnsi="Bookman Old Style"/>
          <w:sz w:val="20"/>
          <w:szCs w:val="20"/>
        </w:rPr>
        <w:t>powzięcia wiadomości o tych okolicznościach, a Wykonawca może żądać wynagrodzenia należnego mu z tytułu wykonania części umowy,</w:t>
      </w:r>
    </w:p>
    <w:p w:rsidR="00316FF1" w:rsidRPr="002D582E" w:rsidRDefault="00316FF1"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w przypadku odmowy wydania którejkolwiek z wymaganych decyzji administracyjnych, których brak uniemożliwia kontynuację prac projektowych. Odstąpienie od umowy w tym przypadku może nastąpić w terminie do dnia </w:t>
      </w:r>
      <w:r w:rsidR="00582BC3" w:rsidRPr="002D582E">
        <w:rPr>
          <w:rFonts w:ascii="Bookman Old Style" w:hAnsi="Bookman Old Style"/>
          <w:sz w:val="20"/>
          <w:szCs w:val="20"/>
        </w:rPr>
        <w:t>31.</w:t>
      </w:r>
      <w:r w:rsidR="00ED05B4" w:rsidRPr="002D582E">
        <w:rPr>
          <w:rFonts w:ascii="Bookman Old Style" w:hAnsi="Bookman Old Style"/>
          <w:sz w:val="20"/>
          <w:szCs w:val="20"/>
        </w:rPr>
        <w:t>12</w:t>
      </w:r>
      <w:r w:rsidR="00582BC3" w:rsidRPr="002D582E">
        <w:rPr>
          <w:rFonts w:ascii="Bookman Old Style" w:hAnsi="Bookman Old Style"/>
          <w:sz w:val="20"/>
          <w:szCs w:val="20"/>
        </w:rPr>
        <w:t>.201</w:t>
      </w:r>
      <w:r w:rsidR="009C2C94" w:rsidRPr="002D582E">
        <w:rPr>
          <w:rFonts w:ascii="Bookman Old Style" w:hAnsi="Bookman Old Style"/>
          <w:sz w:val="20"/>
          <w:szCs w:val="20"/>
        </w:rPr>
        <w:t>8</w:t>
      </w:r>
      <w:r w:rsidR="00C72B31" w:rsidRPr="002D582E">
        <w:rPr>
          <w:rFonts w:ascii="Bookman Old Style" w:hAnsi="Bookman Old Style"/>
          <w:sz w:val="20"/>
          <w:szCs w:val="20"/>
        </w:rPr>
        <w:t xml:space="preserve"> </w:t>
      </w:r>
      <w:r w:rsidR="00582BC3" w:rsidRPr="002D582E">
        <w:rPr>
          <w:rFonts w:ascii="Bookman Old Style" w:hAnsi="Bookman Old Style"/>
          <w:sz w:val="20"/>
          <w:szCs w:val="20"/>
        </w:rPr>
        <w:t>r</w:t>
      </w:r>
      <w:r w:rsidR="002925F8" w:rsidRPr="002D582E">
        <w:rPr>
          <w:rFonts w:ascii="Bookman Old Style" w:hAnsi="Bookman Old Style"/>
          <w:sz w:val="20"/>
          <w:szCs w:val="20"/>
        </w:rPr>
        <w:t>.,</w:t>
      </w:r>
    </w:p>
    <w:p w:rsidR="009C2C94" w:rsidRPr="002D582E" w:rsidRDefault="009C2C94"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gdy Wykonawca nie realizuje prac zgodnie z harmonogramem prac projektowych </w:t>
      </w:r>
      <w:r w:rsidRPr="002D582E">
        <w:rPr>
          <w:rFonts w:ascii="Bookman Old Style" w:hAnsi="Bookman Old Style"/>
          <w:sz w:val="20"/>
          <w:szCs w:val="20"/>
        </w:rPr>
        <w:br/>
        <w:t>i mimo uprzedniego pisemnego  wezwania  go  przez  Zamawiającego  do  zaprzestania  naruszenia w terminie 14 dni od dnia otrzymania wezwania</w:t>
      </w:r>
      <w:r w:rsidR="006A1A8C" w:rsidRPr="002D582E">
        <w:rPr>
          <w:rFonts w:ascii="Bookman Old Style" w:hAnsi="Bookman Old Style"/>
          <w:sz w:val="20"/>
          <w:szCs w:val="20"/>
        </w:rPr>
        <w:t xml:space="preserve">, nie zastosuje się do wezwania. </w:t>
      </w:r>
      <w:r w:rsidRPr="002D582E">
        <w:rPr>
          <w:rFonts w:ascii="Bookman Old Style" w:hAnsi="Bookman Old Style"/>
          <w:sz w:val="20"/>
          <w:szCs w:val="20"/>
        </w:rPr>
        <w:t>Odstąpienie od umowy w tym przypadku może na</w:t>
      </w:r>
      <w:r w:rsidR="00EC6FE7">
        <w:rPr>
          <w:rFonts w:ascii="Bookman Old Style" w:hAnsi="Bookman Old Style"/>
          <w:sz w:val="20"/>
          <w:szCs w:val="20"/>
        </w:rPr>
        <w:t xml:space="preserve">stąpić w terminie do dnia </w:t>
      </w:r>
      <w:r w:rsidR="00EC6FE7">
        <w:rPr>
          <w:rFonts w:ascii="Bookman Old Style" w:hAnsi="Bookman Old Style"/>
          <w:sz w:val="20"/>
          <w:szCs w:val="20"/>
        </w:rPr>
        <w:br/>
        <w:t>31.12</w:t>
      </w:r>
      <w:r w:rsidRPr="002D582E">
        <w:rPr>
          <w:rFonts w:ascii="Bookman Old Style" w:hAnsi="Bookman Old Style"/>
          <w:sz w:val="20"/>
          <w:szCs w:val="20"/>
        </w:rPr>
        <w:t>.2018</w:t>
      </w:r>
      <w:r w:rsidR="00C72B31" w:rsidRPr="002D582E">
        <w:rPr>
          <w:rFonts w:ascii="Bookman Old Style" w:hAnsi="Bookman Old Style"/>
          <w:sz w:val="20"/>
          <w:szCs w:val="20"/>
        </w:rPr>
        <w:t xml:space="preserve"> </w:t>
      </w:r>
      <w:r w:rsidRPr="002D582E">
        <w:rPr>
          <w:rFonts w:ascii="Bookman Old Style" w:hAnsi="Bookman Old Style"/>
          <w:sz w:val="20"/>
          <w:szCs w:val="20"/>
        </w:rPr>
        <w:t>r.,</w:t>
      </w:r>
    </w:p>
    <w:p w:rsidR="009E0FD0" w:rsidRPr="002D582E" w:rsidRDefault="009E0FD0"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w przypadku nie usunięcia przez Wykonawcę wad wykazanych w protokole zdawczo-odbiorczym lub zawiadomieniu o wadzie w wyznaczonym przez Zamawiającego terminie. Odstąpienie od umowy w tym przypadku może nastąpić w terminie do dnia</w:t>
      </w:r>
      <w:r w:rsidR="00316FF1" w:rsidRPr="002D582E">
        <w:rPr>
          <w:rFonts w:ascii="Bookman Old Style" w:hAnsi="Bookman Old Style"/>
          <w:sz w:val="20"/>
          <w:szCs w:val="20"/>
        </w:rPr>
        <w:t xml:space="preserve"> </w:t>
      </w:r>
      <w:r w:rsidR="009C2C94" w:rsidRPr="002D582E">
        <w:rPr>
          <w:rFonts w:ascii="Bookman Old Style" w:hAnsi="Bookman Old Style"/>
          <w:sz w:val="20"/>
          <w:szCs w:val="20"/>
        </w:rPr>
        <w:t>31.</w:t>
      </w:r>
      <w:r w:rsidR="00ED05B4" w:rsidRPr="002D582E">
        <w:rPr>
          <w:rFonts w:ascii="Bookman Old Style" w:hAnsi="Bookman Old Style"/>
          <w:sz w:val="20"/>
          <w:szCs w:val="20"/>
        </w:rPr>
        <w:t>12</w:t>
      </w:r>
      <w:r w:rsidR="009C2C94" w:rsidRPr="002D582E">
        <w:rPr>
          <w:rFonts w:ascii="Bookman Old Style" w:hAnsi="Bookman Old Style"/>
          <w:sz w:val="20"/>
          <w:szCs w:val="20"/>
        </w:rPr>
        <w:t>.2018</w:t>
      </w:r>
      <w:r w:rsidR="00C72B31" w:rsidRPr="002D582E">
        <w:rPr>
          <w:rFonts w:ascii="Bookman Old Style" w:hAnsi="Bookman Old Style"/>
          <w:sz w:val="20"/>
          <w:szCs w:val="20"/>
        </w:rPr>
        <w:t xml:space="preserve"> </w:t>
      </w:r>
      <w:r w:rsidR="009C2C94" w:rsidRPr="002D582E">
        <w:rPr>
          <w:rFonts w:ascii="Bookman Old Style" w:hAnsi="Bookman Old Style"/>
          <w:sz w:val="20"/>
          <w:szCs w:val="20"/>
        </w:rPr>
        <w:t>r.</w:t>
      </w:r>
      <w:r w:rsidR="00AE1FA0" w:rsidRPr="002D582E">
        <w:rPr>
          <w:rFonts w:ascii="Bookman Old Style" w:hAnsi="Bookman Old Style"/>
          <w:sz w:val="20"/>
          <w:szCs w:val="20"/>
        </w:rPr>
        <w:t>,</w:t>
      </w:r>
    </w:p>
    <w:p w:rsidR="009E0FD0" w:rsidRPr="002D582E" w:rsidRDefault="009E0FD0"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Wykonawca nie rozpoczął prac projektowych bez uzasadnionych przyczyn w terminie 14 dni od dnia podpisania umowy. Odstąpienie od umowy w tym przypadku może nastąp</w:t>
      </w:r>
      <w:r w:rsidR="00316FF1" w:rsidRPr="002D582E">
        <w:rPr>
          <w:rFonts w:ascii="Bookman Old Style" w:hAnsi="Bookman Old Style"/>
          <w:sz w:val="20"/>
          <w:szCs w:val="20"/>
        </w:rPr>
        <w:t xml:space="preserve">ić w terminie do dnia </w:t>
      </w:r>
      <w:r w:rsidR="009C2C94" w:rsidRPr="002D582E">
        <w:rPr>
          <w:rFonts w:ascii="Bookman Old Style" w:hAnsi="Bookman Old Style"/>
          <w:sz w:val="20"/>
          <w:szCs w:val="20"/>
        </w:rPr>
        <w:t>31.</w:t>
      </w:r>
      <w:r w:rsidR="00ED05B4" w:rsidRPr="002D582E">
        <w:rPr>
          <w:rFonts w:ascii="Bookman Old Style" w:hAnsi="Bookman Old Style"/>
          <w:sz w:val="20"/>
          <w:szCs w:val="20"/>
        </w:rPr>
        <w:t>12</w:t>
      </w:r>
      <w:r w:rsidR="009C2C94" w:rsidRPr="002D582E">
        <w:rPr>
          <w:rFonts w:ascii="Bookman Old Style" w:hAnsi="Bookman Old Style"/>
          <w:sz w:val="20"/>
          <w:szCs w:val="20"/>
        </w:rPr>
        <w:t>.2018</w:t>
      </w:r>
      <w:r w:rsidR="00C72B31" w:rsidRPr="002D582E">
        <w:rPr>
          <w:rFonts w:ascii="Bookman Old Style" w:hAnsi="Bookman Old Style"/>
          <w:sz w:val="20"/>
          <w:szCs w:val="20"/>
        </w:rPr>
        <w:t xml:space="preserve"> </w:t>
      </w:r>
      <w:r w:rsidR="009C2C94" w:rsidRPr="002D582E">
        <w:rPr>
          <w:rFonts w:ascii="Bookman Old Style" w:hAnsi="Bookman Old Style"/>
          <w:sz w:val="20"/>
          <w:szCs w:val="20"/>
        </w:rPr>
        <w:t>r.</w:t>
      </w:r>
      <w:r w:rsidR="00AE1FA0" w:rsidRPr="002D582E">
        <w:rPr>
          <w:rFonts w:ascii="Bookman Old Style" w:hAnsi="Bookman Old Style"/>
          <w:sz w:val="20"/>
          <w:szCs w:val="20"/>
        </w:rPr>
        <w:t>,</w:t>
      </w:r>
    </w:p>
    <w:p w:rsidR="009E0FD0" w:rsidRPr="002D582E" w:rsidRDefault="009E0FD0"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Wykonawca przerwał bez uzasadnionych przyczyn prace objęte przedmiotem umowy </w:t>
      </w:r>
      <w:r w:rsidRPr="002D582E">
        <w:rPr>
          <w:rFonts w:ascii="Bookman Old Style" w:hAnsi="Bookman Old Style"/>
          <w:sz w:val="20"/>
          <w:szCs w:val="20"/>
        </w:rPr>
        <w:br/>
        <w:t>i przerwa trwa dłużej niż 14 dni. Odstąpienie od umowy w tym przypadku może nastąp</w:t>
      </w:r>
      <w:r w:rsidR="00316FF1" w:rsidRPr="002D582E">
        <w:rPr>
          <w:rFonts w:ascii="Bookman Old Style" w:hAnsi="Bookman Old Style"/>
          <w:sz w:val="20"/>
          <w:szCs w:val="20"/>
        </w:rPr>
        <w:t xml:space="preserve">ić </w:t>
      </w:r>
      <w:r w:rsidR="00C95A3A" w:rsidRPr="002D582E">
        <w:rPr>
          <w:rFonts w:ascii="Bookman Old Style" w:hAnsi="Bookman Old Style"/>
          <w:sz w:val="20"/>
          <w:szCs w:val="20"/>
        </w:rPr>
        <w:br/>
      </w:r>
      <w:r w:rsidR="00316FF1" w:rsidRPr="002D582E">
        <w:rPr>
          <w:rFonts w:ascii="Bookman Old Style" w:hAnsi="Bookman Old Style"/>
          <w:sz w:val="20"/>
          <w:szCs w:val="20"/>
        </w:rPr>
        <w:t xml:space="preserve">w terminie do dnia </w:t>
      </w:r>
      <w:r w:rsidR="009C2C94" w:rsidRPr="002D582E">
        <w:rPr>
          <w:rFonts w:ascii="Bookman Old Style" w:hAnsi="Bookman Old Style"/>
          <w:sz w:val="20"/>
          <w:szCs w:val="20"/>
        </w:rPr>
        <w:t>31.</w:t>
      </w:r>
      <w:r w:rsidR="00ED05B4" w:rsidRPr="002D582E">
        <w:rPr>
          <w:rFonts w:ascii="Bookman Old Style" w:hAnsi="Bookman Old Style"/>
          <w:sz w:val="20"/>
          <w:szCs w:val="20"/>
        </w:rPr>
        <w:t>12</w:t>
      </w:r>
      <w:r w:rsidR="009C2C94" w:rsidRPr="002D582E">
        <w:rPr>
          <w:rFonts w:ascii="Bookman Old Style" w:hAnsi="Bookman Old Style"/>
          <w:sz w:val="20"/>
          <w:szCs w:val="20"/>
        </w:rPr>
        <w:t>.2018</w:t>
      </w:r>
      <w:r w:rsidR="00C72B31" w:rsidRPr="002D582E">
        <w:rPr>
          <w:rFonts w:ascii="Bookman Old Style" w:hAnsi="Bookman Old Style"/>
          <w:sz w:val="20"/>
          <w:szCs w:val="20"/>
        </w:rPr>
        <w:t xml:space="preserve"> </w:t>
      </w:r>
      <w:r w:rsidR="009C2C94" w:rsidRPr="002D582E">
        <w:rPr>
          <w:rFonts w:ascii="Bookman Old Style" w:hAnsi="Bookman Old Style"/>
          <w:sz w:val="20"/>
          <w:szCs w:val="20"/>
        </w:rPr>
        <w:t>r.</w:t>
      </w:r>
      <w:r w:rsidR="00AE1FA0" w:rsidRPr="002D582E">
        <w:rPr>
          <w:rFonts w:ascii="Bookman Old Style" w:hAnsi="Bookman Old Style"/>
          <w:sz w:val="20"/>
          <w:szCs w:val="20"/>
        </w:rPr>
        <w:t>,</w:t>
      </w:r>
    </w:p>
    <w:p w:rsidR="009E0FD0" w:rsidRPr="002D582E" w:rsidRDefault="009E0FD0"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Wykonawca nie wykona przedmiotu umowy w terminie określonym w § 3 ust. 1 pkt 2</w:t>
      </w:r>
      <w:r w:rsidR="004A7869" w:rsidRPr="002D582E">
        <w:rPr>
          <w:rFonts w:ascii="Bookman Old Style" w:hAnsi="Bookman Old Style"/>
          <w:sz w:val="20"/>
          <w:szCs w:val="20"/>
        </w:rPr>
        <w:t xml:space="preserve"> lit </w:t>
      </w:r>
      <w:r w:rsidR="00EC6FE7">
        <w:rPr>
          <w:rFonts w:ascii="Bookman Old Style" w:hAnsi="Bookman Old Style"/>
          <w:sz w:val="20"/>
          <w:szCs w:val="20"/>
        </w:rPr>
        <w:t>b</w:t>
      </w:r>
      <w:r w:rsidR="004A7869" w:rsidRPr="002D582E">
        <w:rPr>
          <w:rFonts w:ascii="Bookman Old Style" w:hAnsi="Bookman Old Style"/>
          <w:sz w:val="20"/>
          <w:szCs w:val="20"/>
        </w:rPr>
        <w:t>.</w:t>
      </w:r>
      <w:r w:rsidRPr="002D582E">
        <w:rPr>
          <w:rFonts w:ascii="Bookman Old Style" w:hAnsi="Bookman Old Style"/>
          <w:sz w:val="20"/>
          <w:szCs w:val="20"/>
        </w:rPr>
        <w:t xml:space="preserve"> Odstąpienie od umowy w tym przypadku może nastą</w:t>
      </w:r>
      <w:r w:rsidR="00316FF1" w:rsidRPr="002D582E">
        <w:rPr>
          <w:rFonts w:ascii="Bookman Old Style" w:hAnsi="Bookman Old Style"/>
          <w:sz w:val="20"/>
          <w:szCs w:val="20"/>
        </w:rPr>
        <w:t xml:space="preserve">pić w terminie do dnia </w:t>
      </w:r>
      <w:r w:rsidR="009C2C94" w:rsidRPr="002D582E">
        <w:rPr>
          <w:rFonts w:ascii="Bookman Old Style" w:hAnsi="Bookman Old Style"/>
          <w:sz w:val="20"/>
          <w:szCs w:val="20"/>
        </w:rPr>
        <w:t>31.</w:t>
      </w:r>
      <w:r w:rsidR="00ED05B4" w:rsidRPr="002D582E">
        <w:rPr>
          <w:rFonts w:ascii="Bookman Old Style" w:hAnsi="Bookman Old Style"/>
          <w:sz w:val="20"/>
          <w:szCs w:val="20"/>
        </w:rPr>
        <w:t>12.</w:t>
      </w:r>
      <w:r w:rsidR="009C2C94" w:rsidRPr="002D582E">
        <w:rPr>
          <w:rFonts w:ascii="Bookman Old Style" w:hAnsi="Bookman Old Style"/>
          <w:sz w:val="20"/>
          <w:szCs w:val="20"/>
        </w:rPr>
        <w:t>2018</w:t>
      </w:r>
      <w:r w:rsidR="00C72B31" w:rsidRPr="002D582E">
        <w:rPr>
          <w:rFonts w:ascii="Bookman Old Style" w:hAnsi="Bookman Old Style"/>
          <w:sz w:val="20"/>
          <w:szCs w:val="20"/>
        </w:rPr>
        <w:t xml:space="preserve"> </w:t>
      </w:r>
      <w:r w:rsidR="009C2C94" w:rsidRPr="002D582E">
        <w:rPr>
          <w:rFonts w:ascii="Bookman Old Style" w:hAnsi="Bookman Old Style"/>
          <w:sz w:val="20"/>
          <w:szCs w:val="20"/>
        </w:rPr>
        <w:t>r.</w:t>
      </w:r>
      <w:r w:rsidR="00AE1FA0" w:rsidRPr="002D582E">
        <w:rPr>
          <w:rFonts w:ascii="Bookman Old Style" w:hAnsi="Bookman Old Style"/>
          <w:sz w:val="20"/>
          <w:szCs w:val="20"/>
        </w:rPr>
        <w:t>,</w:t>
      </w:r>
    </w:p>
    <w:p w:rsidR="009E0FD0" w:rsidRPr="002D582E" w:rsidRDefault="009E0FD0" w:rsidP="00B82AEE">
      <w:pPr>
        <w:numPr>
          <w:ilvl w:val="0"/>
          <w:numId w:val="14"/>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Wykonawca wykonuje przedmiot umowy niezgodnie z zakresem określonym </w:t>
      </w:r>
      <w:r w:rsidRPr="002D582E">
        <w:rPr>
          <w:rFonts w:ascii="Bookman Old Style" w:hAnsi="Bookman Old Style"/>
          <w:sz w:val="20"/>
          <w:szCs w:val="20"/>
        </w:rPr>
        <w:br/>
        <w:t>w specyfikacji istotnych warunków zamówienia oraz ofercie Wykonawcy lub nienależycie wykonuje swoje inne zobowiązania wynikające z umowy. Odstąpienie od umowy w tym przypadku może nastąp</w:t>
      </w:r>
      <w:r w:rsidR="00316FF1" w:rsidRPr="002D582E">
        <w:rPr>
          <w:rFonts w:ascii="Bookman Old Style" w:hAnsi="Bookman Old Style"/>
          <w:sz w:val="20"/>
          <w:szCs w:val="20"/>
        </w:rPr>
        <w:t xml:space="preserve">ić w terminie do dnia </w:t>
      </w:r>
      <w:r w:rsidR="009C2C94" w:rsidRPr="002D582E">
        <w:rPr>
          <w:rFonts w:ascii="Bookman Old Style" w:hAnsi="Bookman Old Style"/>
          <w:sz w:val="20"/>
          <w:szCs w:val="20"/>
        </w:rPr>
        <w:t>31.</w:t>
      </w:r>
      <w:r w:rsidR="00ED05B4" w:rsidRPr="002D582E">
        <w:rPr>
          <w:rFonts w:ascii="Bookman Old Style" w:hAnsi="Bookman Old Style"/>
          <w:sz w:val="20"/>
          <w:szCs w:val="20"/>
        </w:rPr>
        <w:t>12</w:t>
      </w:r>
      <w:r w:rsidR="009C2C94" w:rsidRPr="002D582E">
        <w:rPr>
          <w:rFonts w:ascii="Bookman Old Style" w:hAnsi="Bookman Old Style"/>
          <w:sz w:val="20"/>
          <w:szCs w:val="20"/>
        </w:rPr>
        <w:t>.2018</w:t>
      </w:r>
      <w:r w:rsidR="00C72B31" w:rsidRPr="002D582E">
        <w:rPr>
          <w:rFonts w:ascii="Bookman Old Style" w:hAnsi="Bookman Old Style"/>
          <w:sz w:val="20"/>
          <w:szCs w:val="20"/>
        </w:rPr>
        <w:t xml:space="preserve"> </w:t>
      </w:r>
      <w:r w:rsidR="009C2C94" w:rsidRPr="002D582E">
        <w:rPr>
          <w:rFonts w:ascii="Bookman Old Style" w:hAnsi="Bookman Old Style"/>
          <w:sz w:val="20"/>
          <w:szCs w:val="20"/>
        </w:rPr>
        <w:t>r.</w:t>
      </w:r>
    </w:p>
    <w:p w:rsidR="009E0FD0" w:rsidRPr="002D582E" w:rsidRDefault="00C6079A" w:rsidP="00B82AEE">
      <w:pPr>
        <w:numPr>
          <w:ilvl w:val="0"/>
          <w:numId w:val="1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Niezależnie od przypadków odstąpienia przewidzianych w obowiązujących przepisach</w:t>
      </w:r>
      <w:r w:rsidR="00610022" w:rsidRPr="002D582E">
        <w:rPr>
          <w:rFonts w:ascii="Bookman Old Style" w:hAnsi="Bookman Old Style"/>
          <w:sz w:val="20"/>
          <w:szCs w:val="20"/>
        </w:rPr>
        <w:t>,</w:t>
      </w:r>
      <w:r w:rsidRPr="002D582E">
        <w:rPr>
          <w:rFonts w:ascii="Bookman Old Style" w:hAnsi="Bookman Old Style"/>
          <w:sz w:val="20"/>
          <w:szCs w:val="20"/>
        </w:rPr>
        <w:t xml:space="preserve"> </w:t>
      </w:r>
      <w:r w:rsidR="009E0FD0" w:rsidRPr="002D582E">
        <w:rPr>
          <w:rFonts w:ascii="Bookman Old Style" w:hAnsi="Bookman Old Style"/>
          <w:sz w:val="20"/>
          <w:szCs w:val="20"/>
        </w:rPr>
        <w:t xml:space="preserve">Wykonawcy przysługuje </w:t>
      </w:r>
      <w:r w:rsidR="001F142D" w:rsidRPr="002D582E">
        <w:rPr>
          <w:rFonts w:ascii="Bookman Old Style" w:hAnsi="Bookman Old Style"/>
          <w:sz w:val="20"/>
          <w:szCs w:val="20"/>
        </w:rPr>
        <w:t xml:space="preserve">umowne </w:t>
      </w:r>
      <w:r w:rsidR="009E0FD0" w:rsidRPr="002D582E">
        <w:rPr>
          <w:rFonts w:ascii="Bookman Old Style" w:hAnsi="Bookman Old Style"/>
          <w:sz w:val="20"/>
          <w:szCs w:val="20"/>
        </w:rPr>
        <w:t>prawo odstąpienia od umowy w szczególności jeżeli:</w:t>
      </w:r>
    </w:p>
    <w:p w:rsidR="009E0FD0" w:rsidRPr="002D582E" w:rsidRDefault="009E0FD0" w:rsidP="00B82AEE">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Zamawiający nie rozpocznie lub nie zakończy czynności odbioru w terminie określonym w § 4 ust. 1 oraz gdy Zamawiający odmawia bez uzasadnionych przyczyn podpisania protokołu zdawczo – odbiorczego w terminie określonym w § 4 ust. 1, z zastrzeżeniem § 4 ust. 2, ust. 3 lub ust. </w:t>
      </w:r>
      <w:r w:rsidR="00C07442" w:rsidRPr="002D582E">
        <w:rPr>
          <w:rFonts w:ascii="Bookman Old Style" w:hAnsi="Bookman Old Style"/>
          <w:sz w:val="20"/>
          <w:szCs w:val="20"/>
        </w:rPr>
        <w:t>5</w:t>
      </w:r>
      <w:r w:rsidRPr="002D582E">
        <w:rPr>
          <w:rFonts w:ascii="Bookman Old Style" w:hAnsi="Bookman Old Style"/>
          <w:sz w:val="20"/>
          <w:szCs w:val="20"/>
        </w:rPr>
        <w:t xml:space="preserve">. Odstąpienie od umowy w tym przypadku może nastąpić w terminie do dnia </w:t>
      </w:r>
      <w:r w:rsidR="00C72B31" w:rsidRPr="002D582E">
        <w:rPr>
          <w:rFonts w:ascii="Bookman Old Style" w:hAnsi="Bookman Old Style"/>
          <w:sz w:val="20"/>
          <w:szCs w:val="20"/>
        </w:rPr>
        <w:t>31.</w:t>
      </w:r>
      <w:r w:rsidR="002D6A6C">
        <w:rPr>
          <w:rFonts w:ascii="Bookman Old Style" w:hAnsi="Bookman Old Style"/>
          <w:sz w:val="20"/>
          <w:szCs w:val="20"/>
        </w:rPr>
        <w:t>12</w:t>
      </w:r>
      <w:r w:rsidR="00C72B31" w:rsidRPr="002D582E">
        <w:rPr>
          <w:rFonts w:ascii="Bookman Old Style" w:hAnsi="Bookman Old Style"/>
          <w:sz w:val="20"/>
          <w:szCs w:val="20"/>
        </w:rPr>
        <w:t>.2018 r.</w:t>
      </w:r>
      <w:r w:rsidR="00C07442" w:rsidRPr="002D582E">
        <w:rPr>
          <w:rFonts w:ascii="Bookman Old Style" w:hAnsi="Bookman Old Style"/>
          <w:sz w:val="20"/>
          <w:szCs w:val="20"/>
        </w:rPr>
        <w:t>,</w:t>
      </w:r>
    </w:p>
    <w:p w:rsidR="009E0FD0" w:rsidRPr="002D582E" w:rsidRDefault="009E0FD0" w:rsidP="00B82AEE">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w:t>
      </w:r>
      <w:r w:rsidR="005F6BE1" w:rsidRPr="002D582E">
        <w:rPr>
          <w:rFonts w:ascii="Bookman Old Style" w:hAnsi="Bookman Old Style"/>
          <w:sz w:val="20"/>
          <w:szCs w:val="20"/>
        </w:rPr>
        <w:t xml:space="preserve">minie do dnia </w:t>
      </w:r>
      <w:r w:rsidR="00C72B31" w:rsidRPr="002D582E">
        <w:rPr>
          <w:rFonts w:ascii="Bookman Old Style" w:hAnsi="Bookman Old Style"/>
          <w:sz w:val="20"/>
          <w:szCs w:val="20"/>
        </w:rPr>
        <w:t>31.</w:t>
      </w:r>
      <w:r w:rsidR="00065DEA" w:rsidRPr="002D582E">
        <w:rPr>
          <w:rFonts w:ascii="Bookman Old Style" w:hAnsi="Bookman Old Style"/>
          <w:sz w:val="20"/>
          <w:szCs w:val="20"/>
        </w:rPr>
        <w:t>12</w:t>
      </w:r>
      <w:r w:rsidR="00C72B31" w:rsidRPr="002D582E">
        <w:rPr>
          <w:rFonts w:ascii="Bookman Old Style" w:hAnsi="Bookman Old Style"/>
          <w:sz w:val="20"/>
          <w:szCs w:val="20"/>
        </w:rPr>
        <w:t>.2018 r.</w:t>
      </w:r>
    </w:p>
    <w:p w:rsidR="009E0FD0" w:rsidRPr="002D582E" w:rsidRDefault="009E0FD0" w:rsidP="00B82AEE">
      <w:pPr>
        <w:numPr>
          <w:ilvl w:val="0"/>
          <w:numId w:val="13"/>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Odstąpienie od umowy powinno nastąpić w formie pisemnej pod rygorem nieważności takiego oświadczenia. Oświadczenie o odstąpieniu od umowy powinno zawierać uzasadnienie.</w:t>
      </w:r>
    </w:p>
    <w:p w:rsidR="00914848" w:rsidRPr="002D582E" w:rsidRDefault="00914848" w:rsidP="00B82AEE">
      <w:pPr>
        <w:autoSpaceDE w:val="0"/>
        <w:autoSpaceDN w:val="0"/>
        <w:adjustRightInd w:val="0"/>
        <w:spacing w:after="0" w:line="240" w:lineRule="auto"/>
        <w:jc w:val="both"/>
        <w:rPr>
          <w:rFonts w:ascii="Bookman Old Style" w:hAnsi="Bookman Old Style"/>
          <w:sz w:val="20"/>
          <w:szCs w:val="20"/>
        </w:rPr>
      </w:pPr>
    </w:p>
    <w:p w:rsidR="009E0FD0" w:rsidRDefault="009E0FD0"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5</w:t>
      </w:r>
    </w:p>
    <w:p w:rsidR="002242F1" w:rsidRPr="002D582E" w:rsidRDefault="002242F1" w:rsidP="00B82AEE">
      <w:pPr>
        <w:spacing w:after="0" w:line="240" w:lineRule="auto"/>
        <w:rPr>
          <w:rFonts w:ascii="Bookman Old Style" w:hAnsi="Bookman Old Style"/>
          <w:b/>
          <w:bCs/>
          <w:sz w:val="20"/>
          <w:szCs w:val="20"/>
        </w:rPr>
      </w:pP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Wykonując </w:t>
      </w:r>
      <w:r w:rsidR="00902A48" w:rsidRPr="002D582E">
        <w:rPr>
          <w:rFonts w:ascii="Bookman Old Style" w:hAnsi="Bookman Old Style"/>
          <w:sz w:val="20"/>
          <w:szCs w:val="20"/>
        </w:rPr>
        <w:t xml:space="preserve">umowne </w:t>
      </w:r>
      <w:r w:rsidRPr="002D582E">
        <w:rPr>
          <w:rFonts w:ascii="Bookman Old Style" w:hAnsi="Bookman Old Style"/>
          <w:sz w:val="20"/>
          <w:szCs w:val="20"/>
        </w:rPr>
        <w:t>prawo odstąpienia od umowy, Zamawiający będzie każdorazowo wskazywał, czy odstąpienie dotyczy całej umowy i ma moc wsteczną, czy też dotyczy jedynie części</w:t>
      </w:r>
      <w:r w:rsidR="00811B32" w:rsidRPr="002D582E">
        <w:rPr>
          <w:rFonts w:ascii="Bookman Old Style" w:hAnsi="Bookman Old Style"/>
          <w:sz w:val="20"/>
          <w:szCs w:val="20"/>
        </w:rPr>
        <w:t xml:space="preserve"> </w:t>
      </w:r>
      <w:r w:rsidRPr="002D582E">
        <w:rPr>
          <w:rFonts w:ascii="Bookman Old Style" w:hAnsi="Bookman Old Style"/>
          <w:sz w:val="20"/>
          <w:szCs w:val="20"/>
        </w:rPr>
        <w:t xml:space="preserve">umowy i następuje na dzień doręczenia oświadczenia o odstąpieniu. </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00C95A3A" w:rsidRPr="002D582E">
        <w:rPr>
          <w:rFonts w:ascii="Bookman Old Style" w:hAnsi="Bookman Old Style"/>
          <w:sz w:val="20"/>
          <w:szCs w:val="20"/>
        </w:rPr>
        <w:br/>
      </w:r>
      <w:r w:rsidRPr="002D582E">
        <w:rPr>
          <w:rFonts w:ascii="Bookman Old Style" w:hAnsi="Bookman Old Style"/>
          <w:sz w:val="20"/>
          <w:szCs w:val="20"/>
        </w:rPr>
        <w:t>o odstąpieniu.</w:t>
      </w:r>
      <w:r w:rsidR="004A32B0" w:rsidRPr="002D582E">
        <w:rPr>
          <w:rFonts w:ascii="Bookman Old Style" w:hAnsi="Bookman Old Style"/>
          <w:sz w:val="20"/>
          <w:szCs w:val="20"/>
        </w:rPr>
        <w:t xml:space="preserve"> Odstąpienie od całej umowy przez Zamawiającego nie niweczy prawa Zamawiającego do domagania się kary umownej, o której mowa w § 1</w:t>
      </w:r>
      <w:r w:rsidR="00EA2077" w:rsidRPr="002D582E">
        <w:rPr>
          <w:rFonts w:ascii="Bookman Old Style" w:hAnsi="Bookman Old Style"/>
          <w:sz w:val="20"/>
          <w:szCs w:val="20"/>
        </w:rPr>
        <w:t>2</w:t>
      </w:r>
      <w:r w:rsidR="004A32B0" w:rsidRPr="002D582E">
        <w:rPr>
          <w:rFonts w:ascii="Bookman Old Style" w:hAnsi="Bookman Old Style"/>
          <w:sz w:val="20"/>
          <w:szCs w:val="20"/>
        </w:rPr>
        <w:t xml:space="preserve"> ust. 1 pkt </w:t>
      </w:r>
      <w:r w:rsidR="0022495A">
        <w:rPr>
          <w:rFonts w:ascii="Bookman Old Style" w:hAnsi="Bookman Old Style"/>
          <w:sz w:val="20"/>
          <w:szCs w:val="20"/>
        </w:rPr>
        <w:t>5</w:t>
      </w:r>
      <w:r w:rsidR="002674BD" w:rsidRPr="002D582E">
        <w:rPr>
          <w:rFonts w:ascii="Bookman Old Style" w:hAnsi="Bookman Old Style"/>
          <w:sz w:val="20"/>
          <w:szCs w:val="20"/>
        </w:rPr>
        <w:t>.</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Jeżeli Zamawiający składając oświadczenie o odstąpieniu od umowy wskaże, </w:t>
      </w:r>
      <w:r w:rsidR="00D333BE" w:rsidRPr="002D582E">
        <w:rPr>
          <w:rFonts w:ascii="Bookman Old Style" w:hAnsi="Bookman Old Style"/>
          <w:sz w:val="20"/>
          <w:szCs w:val="20"/>
        </w:rPr>
        <w:br/>
      </w:r>
      <w:r w:rsidRPr="002D582E">
        <w:rPr>
          <w:rFonts w:ascii="Bookman Old Style" w:hAnsi="Bookman Old Style"/>
          <w:sz w:val="20"/>
          <w:szCs w:val="20"/>
        </w:rPr>
        <w:t>że odstąpienie ma skutek wyłącznie do części umowy, Zamawiający wskaże, który zakres prac projektowych chce zatrzymać. Uprawnienie przysługuje bez względu na fakt, czy został podpisany protokół odbioru czy też nie.</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 wypadku odstąpienia od umowy z przyczyn zależnych od Zamawiającego, Wykonawca wspólnie z Zamawiającym sporządza w terminie 5 dni od dnia złożenia oświadczenia </w:t>
      </w:r>
      <w:r w:rsidR="00BD0B8A" w:rsidRPr="002D582E">
        <w:rPr>
          <w:rFonts w:ascii="Bookman Old Style" w:hAnsi="Bookman Old Style"/>
          <w:sz w:val="20"/>
          <w:szCs w:val="20"/>
        </w:rPr>
        <w:br/>
      </w:r>
      <w:r w:rsidRPr="002D582E">
        <w:rPr>
          <w:rFonts w:ascii="Bookman Old Style" w:hAnsi="Bookman Old Style"/>
          <w:sz w:val="20"/>
          <w:szCs w:val="20"/>
        </w:rPr>
        <w:t>o odstąpieniu protokół inwentaryzacji wykonanych prac</w:t>
      </w:r>
      <w:r w:rsidR="00671AB5" w:rsidRPr="002D582E">
        <w:rPr>
          <w:rFonts w:ascii="Bookman Old Style" w:hAnsi="Bookman Old Style"/>
          <w:sz w:val="20"/>
          <w:szCs w:val="20"/>
        </w:rPr>
        <w:t xml:space="preserve"> projektowych </w:t>
      </w:r>
      <w:r w:rsidRPr="002D582E">
        <w:rPr>
          <w:rFonts w:ascii="Bookman Old Style" w:hAnsi="Bookman Old Style"/>
          <w:sz w:val="20"/>
          <w:szCs w:val="20"/>
        </w:rPr>
        <w:t xml:space="preserve">w toku wraz </w:t>
      </w:r>
      <w:r w:rsidR="00BD0B8A" w:rsidRPr="002D582E">
        <w:rPr>
          <w:rFonts w:ascii="Bookman Old Style" w:hAnsi="Bookman Old Style"/>
          <w:sz w:val="20"/>
          <w:szCs w:val="20"/>
        </w:rPr>
        <w:br/>
      </w:r>
      <w:r w:rsidRPr="002D582E">
        <w:rPr>
          <w:rFonts w:ascii="Bookman Old Style" w:hAnsi="Bookman Old Style"/>
          <w:sz w:val="20"/>
          <w:szCs w:val="20"/>
        </w:rPr>
        <w:t xml:space="preserve">z zestawieniem wartości według stanu na dzień odstąpienia od umowy. </w:t>
      </w:r>
    </w:p>
    <w:p w:rsidR="009E0FD0" w:rsidRPr="002D582E" w:rsidRDefault="009E0FD0" w:rsidP="00B82AEE">
      <w:pPr>
        <w:numPr>
          <w:ilvl w:val="0"/>
          <w:numId w:val="16"/>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Jeżeli odstąpienie od umowy nastąpiło z przyczyn zależnych od Zamawiającego, to </w:t>
      </w:r>
      <w:r w:rsidRPr="002D582E">
        <w:rPr>
          <w:rFonts w:ascii="Bookman Old Style" w:hAnsi="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F0110" w:rsidRPr="002D582E" w:rsidRDefault="002F0110" w:rsidP="00B82AEE">
      <w:pPr>
        <w:autoSpaceDE w:val="0"/>
        <w:autoSpaceDN w:val="0"/>
        <w:adjustRightInd w:val="0"/>
        <w:spacing w:after="0" w:line="240" w:lineRule="auto"/>
        <w:ind w:left="284"/>
        <w:jc w:val="both"/>
        <w:rPr>
          <w:rFonts w:ascii="Bookman Old Style" w:hAnsi="Bookman Old Style"/>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6</w:t>
      </w:r>
    </w:p>
    <w:p w:rsidR="00885EBF" w:rsidRPr="002D582E" w:rsidRDefault="00885EBF" w:rsidP="00B82AEE">
      <w:pPr>
        <w:autoSpaceDE w:val="0"/>
        <w:autoSpaceDN w:val="0"/>
        <w:adjustRightInd w:val="0"/>
        <w:spacing w:after="0" w:line="240" w:lineRule="auto"/>
        <w:jc w:val="center"/>
        <w:rPr>
          <w:rFonts w:ascii="Bookman Old Style" w:hAnsi="Bookman Old Style"/>
          <w:b/>
          <w:bCs/>
          <w:sz w:val="20"/>
          <w:szCs w:val="20"/>
        </w:rPr>
      </w:pPr>
    </w:p>
    <w:p w:rsidR="00B34F21" w:rsidRPr="002D582E" w:rsidRDefault="000224CE"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w:t>
      </w:r>
      <w:r w:rsidR="00B34F21" w:rsidRPr="002D582E">
        <w:rPr>
          <w:rFonts w:ascii="Bookman Old Style" w:hAnsi="Bookman Old Style"/>
          <w:sz w:val="20"/>
          <w:szCs w:val="20"/>
        </w:rPr>
        <w:t xml:space="preserve"> oświadcza, iż </w:t>
      </w:r>
      <w:r w:rsidRPr="002D582E">
        <w:rPr>
          <w:rFonts w:ascii="Bookman Old Style" w:hAnsi="Bookman Old Style"/>
          <w:sz w:val="20"/>
          <w:szCs w:val="20"/>
        </w:rPr>
        <w:t>w</w:t>
      </w:r>
      <w:r w:rsidR="00B34F21" w:rsidRPr="002D582E">
        <w:rPr>
          <w:rFonts w:ascii="Bookman Old Style" w:hAnsi="Bookman Old Style"/>
          <w:sz w:val="20"/>
          <w:szCs w:val="20"/>
        </w:rPr>
        <w:t xml:space="preserve"> chwil</w:t>
      </w:r>
      <w:r w:rsidRPr="002D582E">
        <w:rPr>
          <w:rFonts w:ascii="Bookman Old Style" w:hAnsi="Bookman Old Style"/>
          <w:sz w:val="20"/>
          <w:szCs w:val="20"/>
        </w:rPr>
        <w:t>i</w:t>
      </w:r>
      <w:r w:rsidR="00B34F21" w:rsidRPr="002D582E">
        <w:rPr>
          <w:rFonts w:ascii="Bookman Old Style" w:hAnsi="Bookman Old Style"/>
          <w:sz w:val="20"/>
          <w:szCs w:val="20"/>
        </w:rPr>
        <w:t xml:space="preserve"> wydania każdej z części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w:t>
      </w:r>
      <w:r w:rsidR="008F5508">
        <w:rPr>
          <w:rFonts w:ascii="Bookman Old Style" w:hAnsi="Bookman Old Style"/>
          <w:sz w:val="20"/>
          <w:szCs w:val="20"/>
        </w:rPr>
        <w:t xml:space="preserve"> Utworu tj. do</w:t>
      </w:r>
      <w:r w:rsidR="00B34F21" w:rsidRPr="002D582E">
        <w:rPr>
          <w:rFonts w:ascii="Bookman Old Style" w:hAnsi="Bookman Old Style"/>
          <w:sz w:val="20"/>
          <w:szCs w:val="20"/>
        </w:rPr>
        <w:t xml:space="preserve"> </w:t>
      </w:r>
      <w:r w:rsidR="00762A57" w:rsidRPr="002D582E">
        <w:rPr>
          <w:rFonts w:ascii="Bookman Old Style" w:hAnsi="Bookman Old Style"/>
          <w:sz w:val="20"/>
          <w:szCs w:val="20"/>
        </w:rPr>
        <w:t>przedmiotu umowy</w:t>
      </w:r>
      <w:r w:rsidR="00B34F21" w:rsidRPr="002D582E">
        <w:rPr>
          <w:rFonts w:ascii="Bookman Old Style" w:hAnsi="Bookman Old Style"/>
          <w:sz w:val="20"/>
          <w:szCs w:val="20"/>
        </w:rPr>
        <w:t xml:space="preserve"> jako całości i jakichkolwiek jego części/fragmentów stanowiący</w:t>
      </w:r>
      <w:r w:rsidR="002242F1">
        <w:rPr>
          <w:rFonts w:ascii="Bookman Old Style" w:hAnsi="Bookman Old Style"/>
          <w:sz w:val="20"/>
          <w:szCs w:val="20"/>
        </w:rPr>
        <w:t xml:space="preserve">ch utwór </w:t>
      </w:r>
      <w:r w:rsidR="00B34F21" w:rsidRPr="002D582E">
        <w:rPr>
          <w:rFonts w:ascii="Bookman Old Style" w:hAnsi="Bookman Old Style"/>
          <w:sz w:val="20"/>
          <w:szCs w:val="20"/>
        </w:rPr>
        <w:t>w rozumieniu ww. ustawy, wraz z prawem zezwalania na wykonywanie osobistego i zależnego prawa autorskiego do Utworu oraz że prawa te wolne</w:t>
      </w:r>
      <w:r w:rsidR="00EC6FE7">
        <w:rPr>
          <w:rFonts w:ascii="Bookman Old Style" w:hAnsi="Bookman Old Style"/>
          <w:sz w:val="20"/>
          <w:szCs w:val="20"/>
        </w:rPr>
        <w:t xml:space="preserve"> będą</w:t>
      </w:r>
      <w:r w:rsidR="00B34F21" w:rsidRPr="002D582E">
        <w:rPr>
          <w:rFonts w:ascii="Bookman Old Style" w:hAnsi="Bookman Old Style"/>
          <w:sz w:val="20"/>
          <w:szCs w:val="20"/>
        </w:rPr>
        <w:t xml:space="preserve"> od roszczeń osób trzecich.</w:t>
      </w:r>
    </w:p>
    <w:p w:rsidR="001C078E" w:rsidRPr="002D582E" w:rsidRDefault="00132C8E"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Z chwilą </w:t>
      </w:r>
      <w:r w:rsidR="0024068F">
        <w:rPr>
          <w:rFonts w:ascii="Bookman Old Style" w:hAnsi="Bookman Old Style"/>
          <w:sz w:val="20"/>
          <w:szCs w:val="20"/>
        </w:rPr>
        <w:t xml:space="preserve">faktycznego </w:t>
      </w:r>
      <w:r w:rsidRPr="002D582E">
        <w:rPr>
          <w:rFonts w:ascii="Bookman Old Style" w:hAnsi="Bookman Old Style"/>
          <w:sz w:val="20"/>
          <w:szCs w:val="20"/>
        </w:rPr>
        <w:t>wydania</w:t>
      </w:r>
      <w:r w:rsidR="0024068F">
        <w:rPr>
          <w:rFonts w:ascii="Bookman Old Style" w:hAnsi="Bookman Old Style"/>
          <w:sz w:val="20"/>
          <w:szCs w:val="20"/>
        </w:rPr>
        <w:t xml:space="preserve"> poszczególnych elementów składających się na </w:t>
      </w:r>
      <w:r w:rsidR="009E0FD0" w:rsidRPr="002D582E">
        <w:rPr>
          <w:rFonts w:ascii="Bookman Old Style" w:hAnsi="Bookman Old Style"/>
          <w:sz w:val="20"/>
          <w:szCs w:val="20"/>
        </w:rPr>
        <w:t xml:space="preserve">przedmiot umowy </w:t>
      </w:r>
      <w:r w:rsidR="00EC6FE7">
        <w:rPr>
          <w:rFonts w:ascii="Bookman Old Style" w:hAnsi="Bookman Old Style"/>
          <w:sz w:val="20"/>
          <w:szCs w:val="20"/>
        </w:rPr>
        <w:t xml:space="preserve">przechodzą na Zamawiającego </w:t>
      </w:r>
      <w:r w:rsidR="009E0FD0" w:rsidRPr="002D582E">
        <w:rPr>
          <w:rFonts w:ascii="Bookman Old Style" w:hAnsi="Bookman Old Style"/>
          <w:sz w:val="20"/>
          <w:szCs w:val="20"/>
        </w:rPr>
        <w:t xml:space="preserve">majątkowe prawa autorskie do przedmiotu umowy </w:t>
      </w:r>
      <w:r w:rsidR="007F7A48" w:rsidRPr="002D582E">
        <w:rPr>
          <w:rFonts w:ascii="Bookman Old Style" w:hAnsi="Bookman Old Style"/>
          <w:sz w:val="20"/>
          <w:szCs w:val="20"/>
        </w:rPr>
        <w:t xml:space="preserve">oraz wszystkich utworów w rozumieniu ustawy o </w:t>
      </w:r>
      <w:r w:rsidR="005A6894" w:rsidRPr="002D582E">
        <w:rPr>
          <w:rFonts w:ascii="Bookman Old Style" w:hAnsi="Bookman Old Style"/>
          <w:sz w:val="20"/>
          <w:szCs w:val="20"/>
        </w:rPr>
        <w:t>p</w:t>
      </w:r>
      <w:r w:rsidR="007F7A48" w:rsidRPr="002D582E">
        <w:rPr>
          <w:rFonts w:ascii="Bookman Old Style" w:hAnsi="Bookman Old Style"/>
          <w:sz w:val="20"/>
          <w:szCs w:val="20"/>
        </w:rPr>
        <w:t xml:space="preserve">rawie autorskim i prawach pokrewnych wytworzonych w trakcie realizacji przedmiotu </w:t>
      </w:r>
      <w:r w:rsidR="00AC2594" w:rsidRPr="002D582E">
        <w:rPr>
          <w:rFonts w:ascii="Bookman Old Style" w:hAnsi="Bookman Old Style"/>
          <w:sz w:val="20"/>
          <w:szCs w:val="20"/>
        </w:rPr>
        <w:t>u</w:t>
      </w:r>
      <w:r w:rsidR="007F7A48" w:rsidRPr="002D582E">
        <w:rPr>
          <w:rFonts w:ascii="Bookman Old Style" w:hAnsi="Bookman Old Style"/>
          <w:sz w:val="20"/>
          <w:szCs w:val="20"/>
        </w:rPr>
        <w:t>mowy, w szczególności takich jak: raporty, mapy, wykresy, rysunki, plany, dane statystyczne, ekspertyzy, obliczenia</w:t>
      </w:r>
      <w:r w:rsidR="004A5101" w:rsidRPr="002D582E">
        <w:rPr>
          <w:rFonts w:ascii="Bookman Old Style" w:hAnsi="Bookman Old Style"/>
          <w:sz w:val="20"/>
          <w:szCs w:val="20"/>
        </w:rPr>
        <w:t>, broszury</w:t>
      </w:r>
      <w:r w:rsidR="007F7A48" w:rsidRPr="002D582E">
        <w:rPr>
          <w:rFonts w:ascii="Bookman Old Style" w:hAnsi="Bookman Old Style"/>
          <w:sz w:val="20"/>
          <w:szCs w:val="20"/>
        </w:rPr>
        <w:t xml:space="preserve"> i inne dokumenty powstałe przy realizacji </w:t>
      </w:r>
      <w:r w:rsidR="00AC2594" w:rsidRPr="002D582E">
        <w:rPr>
          <w:rFonts w:ascii="Bookman Old Style" w:hAnsi="Bookman Old Style"/>
          <w:sz w:val="20"/>
          <w:szCs w:val="20"/>
        </w:rPr>
        <w:t>u</w:t>
      </w:r>
      <w:r w:rsidR="007F7A48" w:rsidRPr="002D582E">
        <w:rPr>
          <w:rFonts w:ascii="Bookman Old Style" w:hAnsi="Bookman Old Style"/>
          <w:sz w:val="20"/>
          <w:szCs w:val="20"/>
        </w:rPr>
        <w:t>mowy</w:t>
      </w:r>
      <w:r w:rsidR="00EC6FE7">
        <w:rPr>
          <w:rFonts w:ascii="Bookman Old Style" w:hAnsi="Bookman Old Style"/>
          <w:sz w:val="20"/>
          <w:szCs w:val="20"/>
        </w:rPr>
        <w:t>,</w:t>
      </w:r>
      <w:r w:rsidR="007F7A48" w:rsidRPr="002D582E">
        <w:rPr>
          <w:rFonts w:ascii="Bookman Old Style" w:hAnsi="Bookman Old Style"/>
          <w:sz w:val="20"/>
          <w:szCs w:val="20"/>
        </w:rPr>
        <w:t xml:space="preserve"> </w:t>
      </w:r>
      <w:r w:rsidR="009E0FD0" w:rsidRPr="002D582E">
        <w:rPr>
          <w:rFonts w:ascii="Bookman Old Style" w:hAnsi="Bookman Old Style"/>
          <w:sz w:val="20"/>
          <w:szCs w:val="20"/>
        </w:rPr>
        <w:t>na następujących polach eksploatacji:</w:t>
      </w:r>
    </w:p>
    <w:p w:rsidR="001B5F4B" w:rsidRPr="002D582E" w:rsidRDefault="001B5F4B"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korzystania z </w:t>
      </w:r>
      <w:r w:rsidR="005B655C" w:rsidRPr="002D582E">
        <w:rPr>
          <w:rFonts w:ascii="Bookman Old Style" w:hAnsi="Bookman Old Style"/>
          <w:sz w:val="20"/>
          <w:szCs w:val="20"/>
        </w:rPr>
        <w:t>przedmiotu umowy</w:t>
      </w:r>
      <w:r w:rsidRPr="002D582E">
        <w:rPr>
          <w:rFonts w:ascii="Bookman Old Style" w:hAnsi="Bookman Old Style"/>
          <w:sz w:val="20"/>
          <w:szCs w:val="20"/>
        </w:rPr>
        <w:t xml:space="preserve"> zgodnie z przeznaczeniem, w szczególności w zakresie niezbędnym do realizacji </w:t>
      </w:r>
      <w:r w:rsidR="00DB792B" w:rsidRPr="002D582E">
        <w:rPr>
          <w:rFonts w:ascii="Bookman Old Style" w:hAnsi="Bookman Old Style"/>
          <w:sz w:val="20"/>
          <w:szCs w:val="20"/>
        </w:rPr>
        <w:t>i</w:t>
      </w:r>
      <w:r w:rsidRPr="002D582E">
        <w:rPr>
          <w:rFonts w:ascii="Bookman Old Style" w:hAnsi="Bookman Old Style"/>
          <w:sz w:val="20"/>
          <w:szCs w:val="20"/>
        </w:rPr>
        <w:t>nwestycji,</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udostępnienia innym wykonawcom jako podstawę lub materiał wyjściowy do wykonania innych opracowań projektowych,</w:t>
      </w:r>
    </w:p>
    <w:p w:rsidR="00FB5810" w:rsidRPr="002D582E" w:rsidRDefault="00EC6FE7"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Pr>
          <w:rFonts w:ascii="Bookman Old Style" w:hAnsi="Bookman Old Style"/>
          <w:sz w:val="20"/>
          <w:szCs w:val="20"/>
        </w:rPr>
        <w:t>wprowadza</w:t>
      </w:r>
      <w:r w:rsidR="005F6BE1" w:rsidRPr="002D582E">
        <w:rPr>
          <w:rFonts w:ascii="Bookman Old Style" w:hAnsi="Bookman Old Style"/>
          <w:sz w:val="20"/>
          <w:szCs w:val="20"/>
        </w:rPr>
        <w:t>nie rozwiązań projektowych zamiennych niezbędnych dla realizacji inwestycji</w:t>
      </w:r>
      <w:r w:rsidR="00FB5810" w:rsidRPr="002D582E">
        <w:rPr>
          <w:rFonts w:ascii="Bookman Old Style" w:hAnsi="Bookman Old Style"/>
          <w:sz w:val="20"/>
          <w:szCs w:val="20"/>
        </w:rPr>
        <w:t>,</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realizacji technicznej inwestycji zaprojektowanej na podstawie dokumentacji będącej przedmiotem umowy,</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zwielokrotniania dowolną techniką</w:t>
      </w:r>
      <w:r w:rsidR="00490AD3" w:rsidRPr="002D582E">
        <w:rPr>
          <w:rFonts w:ascii="Bookman Old Style" w:hAnsi="Bookman Old Style"/>
          <w:sz w:val="20"/>
          <w:szCs w:val="20"/>
        </w:rPr>
        <w:t xml:space="preserve">, utrwalania na wszelkich rodzajach nośników </w:t>
      </w:r>
      <w:r w:rsidR="00490AD3" w:rsidRPr="002D582E">
        <w:rPr>
          <w:rFonts w:ascii="Bookman Old Style" w:hAnsi="Bookman Old Style"/>
          <w:sz w:val="20"/>
          <w:szCs w:val="20"/>
        </w:rPr>
        <w:br/>
      </w:r>
      <w:r w:rsidRPr="002D582E">
        <w:rPr>
          <w:rFonts w:ascii="Bookman Old Style" w:hAnsi="Bookman Old Style"/>
          <w:sz w:val="20"/>
          <w:szCs w:val="20"/>
        </w:rPr>
        <w:t xml:space="preserve">i publikacji </w:t>
      </w:r>
      <w:r w:rsidR="00263216" w:rsidRPr="002D582E">
        <w:rPr>
          <w:rFonts w:ascii="Bookman Old Style" w:hAnsi="Bookman Old Style"/>
          <w:sz w:val="20"/>
          <w:szCs w:val="20"/>
        </w:rPr>
        <w:t xml:space="preserve">między innymi </w:t>
      </w:r>
      <w:r w:rsidRPr="002D582E">
        <w:rPr>
          <w:rFonts w:ascii="Bookman Old Style" w:hAnsi="Bookman Old Style"/>
          <w:sz w:val="20"/>
          <w:szCs w:val="20"/>
        </w:rPr>
        <w:t>dla celów przeprowadzenia postępowa</w:t>
      </w:r>
      <w:r w:rsidR="0023644B" w:rsidRPr="002D582E">
        <w:rPr>
          <w:rFonts w:ascii="Bookman Old Style" w:hAnsi="Bookman Old Style"/>
          <w:sz w:val="20"/>
          <w:szCs w:val="20"/>
        </w:rPr>
        <w:t>ń</w:t>
      </w:r>
      <w:r w:rsidRPr="002D582E">
        <w:rPr>
          <w:rFonts w:ascii="Bookman Old Style" w:hAnsi="Bookman Old Style"/>
          <w:sz w:val="20"/>
          <w:szCs w:val="20"/>
        </w:rPr>
        <w:t xml:space="preserve"> przetargow</w:t>
      </w:r>
      <w:r w:rsidR="0023644B" w:rsidRPr="002D582E">
        <w:rPr>
          <w:rFonts w:ascii="Bookman Old Style" w:hAnsi="Bookman Old Style"/>
          <w:sz w:val="20"/>
          <w:szCs w:val="20"/>
        </w:rPr>
        <w:t>ych</w:t>
      </w:r>
      <w:r w:rsidR="0029762A" w:rsidRPr="002D582E">
        <w:rPr>
          <w:rFonts w:ascii="Bookman Old Style" w:hAnsi="Bookman Old Style"/>
          <w:sz w:val="20"/>
          <w:szCs w:val="20"/>
        </w:rPr>
        <w:t xml:space="preserve"> i realizacji</w:t>
      </w:r>
      <w:r w:rsidRPr="002D582E">
        <w:rPr>
          <w:rFonts w:ascii="Bookman Old Style" w:hAnsi="Bookman Old Style"/>
          <w:sz w:val="20"/>
          <w:szCs w:val="20"/>
        </w:rPr>
        <w:t>,</w:t>
      </w:r>
    </w:p>
    <w:p w:rsidR="009E0FD0" w:rsidRPr="002D582E" w:rsidRDefault="009E0FD0"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 xml:space="preserve">publikacji i reklamy zrealizowanego </w:t>
      </w:r>
      <w:r w:rsidR="00CF2D1B" w:rsidRPr="002D582E">
        <w:rPr>
          <w:rFonts w:ascii="Bookman Old Style" w:hAnsi="Bookman Old Style"/>
          <w:sz w:val="20"/>
          <w:szCs w:val="20"/>
        </w:rPr>
        <w:t>przedmiotu umowy</w:t>
      </w:r>
      <w:r w:rsidRPr="002D582E">
        <w:rPr>
          <w:rFonts w:ascii="Bookman Old Style" w:hAnsi="Bookman Old Style"/>
          <w:sz w:val="20"/>
          <w:szCs w:val="20"/>
        </w:rPr>
        <w:t xml:space="preserve"> dla celów Zamawiającego </w:t>
      </w:r>
      <w:r w:rsidR="00C96D71" w:rsidRPr="002D582E">
        <w:rPr>
          <w:rFonts w:ascii="Bookman Old Style" w:hAnsi="Bookman Old Style"/>
          <w:sz w:val="20"/>
          <w:szCs w:val="20"/>
        </w:rPr>
        <w:br/>
      </w:r>
      <w:r w:rsidRPr="002D582E">
        <w:rPr>
          <w:rFonts w:ascii="Bookman Old Style" w:hAnsi="Bookman Old Style"/>
          <w:sz w:val="20"/>
          <w:szCs w:val="20"/>
        </w:rPr>
        <w:t xml:space="preserve">z zastrzeżeniem </w:t>
      </w:r>
      <w:r w:rsidR="00FB5810" w:rsidRPr="002D582E">
        <w:rPr>
          <w:rFonts w:ascii="Bookman Old Style" w:hAnsi="Bookman Old Style"/>
          <w:sz w:val="20"/>
          <w:szCs w:val="20"/>
        </w:rPr>
        <w:t>oznaczenia autorstwa,</w:t>
      </w:r>
    </w:p>
    <w:p w:rsidR="00FB5810" w:rsidRPr="002D582E" w:rsidRDefault="001D7D05"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wprowadza</w:t>
      </w:r>
      <w:r w:rsidR="00FB5810" w:rsidRPr="002D582E">
        <w:rPr>
          <w:rFonts w:ascii="Bookman Old Style" w:hAnsi="Bookman Old Style"/>
          <w:sz w:val="20"/>
          <w:szCs w:val="20"/>
        </w:rPr>
        <w:t xml:space="preserve">nie do pamięci komputera lub dystrybucji w sieci komputerowej np. </w:t>
      </w:r>
      <w:r w:rsidR="00F16DD2" w:rsidRPr="002D582E">
        <w:rPr>
          <w:rFonts w:ascii="Bookman Old Style" w:hAnsi="Bookman Old Style"/>
          <w:sz w:val="20"/>
          <w:szCs w:val="20"/>
        </w:rPr>
        <w:br/>
      </w:r>
      <w:r w:rsidR="006B17FB" w:rsidRPr="002D582E">
        <w:rPr>
          <w:rFonts w:ascii="Bookman Old Style" w:hAnsi="Bookman Old Style"/>
          <w:sz w:val="20"/>
          <w:szCs w:val="20"/>
        </w:rPr>
        <w:t xml:space="preserve">w </w:t>
      </w:r>
      <w:proofErr w:type="spellStart"/>
      <w:r w:rsidR="006B17FB" w:rsidRPr="002D582E">
        <w:rPr>
          <w:rFonts w:ascii="Bookman Old Style" w:hAnsi="Bookman Old Style"/>
          <w:sz w:val="20"/>
          <w:szCs w:val="20"/>
        </w:rPr>
        <w:t>internecie</w:t>
      </w:r>
      <w:proofErr w:type="spellEnd"/>
      <w:r w:rsidR="006B17FB" w:rsidRPr="002D582E">
        <w:rPr>
          <w:rFonts w:ascii="Bookman Old Style" w:hAnsi="Bookman Old Style"/>
          <w:sz w:val="20"/>
          <w:szCs w:val="20"/>
        </w:rPr>
        <w:t>,</w:t>
      </w:r>
    </w:p>
    <w:p w:rsidR="00BB00CC" w:rsidRPr="002D582E" w:rsidRDefault="006B17FB" w:rsidP="00B82AEE">
      <w:pPr>
        <w:numPr>
          <w:ilvl w:val="0"/>
          <w:numId w:val="18"/>
        </w:numPr>
        <w:autoSpaceDE w:val="0"/>
        <w:autoSpaceDN w:val="0"/>
        <w:adjustRightInd w:val="0"/>
        <w:spacing w:after="0" w:line="240" w:lineRule="auto"/>
        <w:ind w:left="567" w:hanging="283"/>
        <w:jc w:val="both"/>
        <w:rPr>
          <w:rFonts w:ascii="Bookman Old Style" w:hAnsi="Bookman Old Style"/>
          <w:sz w:val="20"/>
          <w:szCs w:val="20"/>
        </w:rPr>
      </w:pPr>
      <w:r w:rsidRPr="002D582E">
        <w:rPr>
          <w:rFonts w:ascii="Bookman Old Style" w:hAnsi="Bookman Old Style"/>
          <w:sz w:val="20"/>
          <w:szCs w:val="20"/>
        </w:rPr>
        <w:t>użytkowania utworów na własny użytek, użytek swoich jednostek organizacyjnych oraz użytek osób trzecich w celach związanych z realizacją zadań Zamawi</w:t>
      </w:r>
      <w:r w:rsidR="00354234" w:rsidRPr="002D582E">
        <w:rPr>
          <w:rFonts w:ascii="Bookman Old Style" w:hAnsi="Bookman Old Style"/>
          <w:sz w:val="20"/>
          <w:szCs w:val="20"/>
        </w:rPr>
        <w:t>a</w:t>
      </w:r>
      <w:r w:rsidR="00BB00CC" w:rsidRPr="002D582E">
        <w:rPr>
          <w:rFonts w:ascii="Bookman Old Style" w:hAnsi="Bookman Old Style"/>
          <w:sz w:val="20"/>
          <w:szCs w:val="20"/>
        </w:rPr>
        <w:t>jącego.</w:t>
      </w:r>
    </w:p>
    <w:p w:rsidR="006B17FB" w:rsidRPr="002D582E" w:rsidRDefault="00BB00CC" w:rsidP="00B82AEE">
      <w:pPr>
        <w:autoSpaceDE w:val="0"/>
        <w:autoSpaceDN w:val="0"/>
        <w:adjustRightInd w:val="0"/>
        <w:spacing w:after="0" w:line="240" w:lineRule="auto"/>
        <w:ind w:left="567"/>
        <w:jc w:val="both"/>
        <w:rPr>
          <w:rFonts w:ascii="Bookman Old Style" w:hAnsi="Bookman Old Style"/>
          <w:sz w:val="20"/>
          <w:szCs w:val="20"/>
        </w:rPr>
      </w:pPr>
      <w:r w:rsidRPr="002D582E">
        <w:rPr>
          <w:rFonts w:ascii="Bookman Old Style" w:hAnsi="Bookman Old Style"/>
          <w:sz w:val="20"/>
          <w:szCs w:val="20"/>
        </w:rPr>
        <w:t xml:space="preserve">Przeniesienie praw autorskich jest nieograniczone co do liczby egzemplarzy jak i terytorialnie </w:t>
      </w:r>
      <w:r w:rsidRPr="002D582E">
        <w:rPr>
          <w:rFonts w:ascii="Bookman Old Style" w:hAnsi="Bookman Old Style"/>
          <w:sz w:val="20"/>
          <w:szCs w:val="20"/>
        </w:rPr>
        <w:br/>
        <w:t>i czasowo.</w:t>
      </w:r>
    </w:p>
    <w:p w:rsidR="00EB466A" w:rsidRPr="002D582E" w:rsidRDefault="00EB466A"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niniejszym zobowiązuje się do niewykonywania autorskich praw osobistych, których zakres określa art. 16 </w:t>
      </w:r>
      <w:r w:rsidR="00217227" w:rsidRPr="002D582E">
        <w:rPr>
          <w:rFonts w:ascii="Bookman Old Style" w:hAnsi="Bookman Old Style"/>
          <w:sz w:val="20"/>
          <w:szCs w:val="20"/>
        </w:rPr>
        <w:t>u</w:t>
      </w:r>
      <w:r w:rsidRPr="002D582E">
        <w:rPr>
          <w:rFonts w:ascii="Bookman Old Style" w:hAnsi="Bookman Old Style"/>
          <w:sz w:val="20"/>
          <w:szCs w:val="20"/>
        </w:rPr>
        <w:t>stawy</w:t>
      </w:r>
      <w:r w:rsidR="00217227" w:rsidRPr="002D582E">
        <w:rPr>
          <w:rFonts w:ascii="Bookman Old Style" w:hAnsi="Bookman Old Style"/>
          <w:sz w:val="20"/>
          <w:szCs w:val="20"/>
        </w:rPr>
        <w:t xml:space="preserve"> o prawie autorskim i prawach pokrewnych</w:t>
      </w:r>
      <w:r w:rsidRPr="002D582E">
        <w:rPr>
          <w:rFonts w:ascii="Bookman Old Style" w:hAnsi="Bookman Old Style"/>
          <w:sz w:val="20"/>
          <w:szCs w:val="20"/>
        </w:rPr>
        <w:t xml:space="preserve">,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w:t>
      </w:r>
      <w:r w:rsidR="00EA0A62" w:rsidRPr="002D582E">
        <w:rPr>
          <w:rFonts w:ascii="Bookman Old Style" w:hAnsi="Bookman Old Style"/>
          <w:sz w:val="20"/>
          <w:szCs w:val="20"/>
        </w:rPr>
        <w:t>ustawy o prawie autorskim i prawach pokrewnych</w:t>
      </w:r>
      <w:r w:rsidRPr="002D582E">
        <w:rPr>
          <w:rFonts w:ascii="Bookman Old Style" w:hAnsi="Bookman Old Style"/>
          <w:sz w:val="20"/>
          <w:szCs w:val="20"/>
        </w:rPr>
        <w:t xml:space="preserve">.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 związku z tym Wykonawca wyraża zgodę na dokonywanie przez Zamawiającego powyższego </w:t>
      </w:r>
      <w:r w:rsidR="008F5508">
        <w:rPr>
          <w:rFonts w:ascii="Bookman Old Style" w:hAnsi="Bookman Old Style"/>
          <w:sz w:val="20"/>
          <w:szCs w:val="20"/>
        </w:rPr>
        <w:t>w</w:t>
      </w:r>
      <w:r w:rsidRPr="002D582E">
        <w:rPr>
          <w:rFonts w:ascii="Bookman Old Style" w:hAnsi="Bookman Old Style"/>
          <w:sz w:val="20"/>
          <w:szCs w:val="20"/>
        </w:rPr>
        <w:t xml:space="preserve"> tym zakresie.</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Strony niniejszym uzgadniają, że z chwilą przekazania przez Wykonawcę każdej </w:t>
      </w:r>
      <w:r w:rsidR="00A2465F" w:rsidRPr="002D582E">
        <w:rPr>
          <w:rFonts w:ascii="Bookman Old Style" w:hAnsi="Bookman Old Style"/>
          <w:sz w:val="20"/>
          <w:szCs w:val="20"/>
        </w:rPr>
        <w:t xml:space="preserve">z </w:t>
      </w:r>
      <w:r w:rsidRPr="002D582E">
        <w:rPr>
          <w:rFonts w:ascii="Bookman Old Style" w:hAnsi="Bookman Old Style"/>
          <w:sz w:val="20"/>
          <w:szCs w:val="20"/>
        </w:rPr>
        <w:t>części przedmiotu umowy, Wykonawca przenosi na Zamawiającego własność wszystkic</w:t>
      </w:r>
      <w:r w:rsidR="00C73B61" w:rsidRPr="002D582E">
        <w:rPr>
          <w:rFonts w:ascii="Bookman Old Style" w:hAnsi="Bookman Old Style"/>
          <w:sz w:val="20"/>
          <w:szCs w:val="20"/>
        </w:rPr>
        <w:t>h nośników, na których utrwalony</w:t>
      </w:r>
      <w:r w:rsidRPr="002D582E">
        <w:rPr>
          <w:rFonts w:ascii="Bookman Old Style" w:hAnsi="Bookman Old Style"/>
          <w:sz w:val="20"/>
          <w:szCs w:val="20"/>
        </w:rPr>
        <w:t xml:space="preserve"> został </w:t>
      </w:r>
      <w:r w:rsidR="00C73B61" w:rsidRPr="002D582E">
        <w:rPr>
          <w:rFonts w:ascii="Bookman Old Style" w:hAnsi="Bookman Old Style"/>
          <w:sz w:val="20"/>
          <w:szCs w:val="20"/>
        </w:rPr>
        <w:t>przedmiot umowy</w:t>
      </w:r>
      <w:r w:rsidRPr="002D582E">
        <w:rPr>
          <w:rFonts w:ascii="Bookman Old Style" w:hAnsi="Bookman Old Style"/>
          <w:sz w:val="20"/>
          <w:szCs w:val="20"/>
        </w:rPr>
        <w:t xml:space="preserve">, a które zostaną Zamawiającemu przekazane. </w:t>
      </w:r>
      <w:bookmarkStart w:id="1" w:name="_Ref121810319"/>
      <w:bookmarkEnd w:id="1"/>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zobowiązuje się naprawić wszelkie szkody (w tym w szczególności koszty procesowe, koszty pomocy prawnej oraz zasądzone lub uzgodnione w ugodzie kwoty pieniężne), jakie Zamawiający poniesie w wypadku wystąpienia jakichkolwiek roszczeń osób trzecich </w:t>
      </w:r>
      <w:r w:rsidR="00D313A7" w:rsidRPr="002D582E">
        <w:rPr>
          <w:rFonts w:ascii="Bookman Old Style" w:hAnsi="Bookman Old Style"/>
          <w:sz w:val="20"/>
          <w:szCs w:val="20"/>
        </w:rPr>
        <w:br/>
      </w:r>
      <w:r w:rsidRPr="002D582E">
        <w:rPr>
          <w:rFonts w:ascii="Bookman Old Style" w:hAnsi="Bookman Old Style"/>
          <w:sz w:val="20"/>
          <w:szCs w:val="20"/>
        </w:rPr>
        <w:t>w związku z wykorzystywaniem Utworu lub jego poszczególnych części lub opracowań Utworu.</w:t>
      </w:r>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735D73" w:rsidRPr="002D582E" w:rsidRDefault="00735D73" w:rsidP="00B82AEE">
      <w:pPr>
        <w:numPr>
          <w:ilvl w:val="0"/>
          <w:numId w:val="17"/>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Wykonawca niniejszym oświadcza, iż najpóźniej do chwili wydania Zamawiającemu </w:t>
      </w:r>
      <w:r w:rsidR="00CC439B" w:rsidRPr="002D582E">
        <w:rPr>
          <w:rFonts w:ascii="Bookman Old Style" w:hAnsi="Bookman Old Style"/>
          <w:sz w:val="20"/>
          <w:szCs w:val="20"/>
        </w:rPr>
        <w:t xml:space="preserve">każdej </w:t>
      </w:r>
      <w:r w:rsidR="00D313A7" w:rsidRPr="002D582E">
        <w:rPr>
          <w:rFonts w:ascii="Bookman Old Style" w:hAnsi="Bookman Old Style"/>
          <w:sz w:val="20"/>
          <w:szCs w:val="20"/>
        </w:rPr>
        <w:br/>
      </w:r>
      <w:r w:rsidR="00CC439B" w:rsidRPr="002D582E">
        <w:rPr>
          <w:rFonts w:ascii="Bookman Old Style" w:hAnsi="Bookman Old Style"/>
          <w:sz w:val="20"/>
          <w:szCs w:val="20"/>
        </w:rPr>
        <w:t>z części przedmiotu u</w:t>
      </w:r>
      <w:r w:rsidR="00A2465F" w:rsidRPr="002D582E">
        <w:rPr>
          <w:rFonts w:ascii="Bookman Old Style" w:hAnsi="Bookman Old Style"/>
          <w:sz w:val="20"/>
          <w:szCs w:val="20"/>
        </w:rPr>
        <w:t>mowy</w:t>
      </w:r>
      <w:r w:rsidRPr="002D582E">
        <w:rPr>
          <w:rFonts w:ascii="Bookman Old Style" w:hAnsi="Bookman Old Style"/>
          <w:sz w:val="20"/>
          <w:szCs w:val="20"/>
        </w:rPr>
        <w:t xml:space="preserve"> lub jej części przysługiwać mu będą majątkowe prawa autorskie od wszystkich </w:t>
      </w:r>
      <w:r w:rsidR="004310E6" w:rsidRPr="002D582E">
        <w:rPr>
          <w:rFonts w:ascii="Bookman Old Style" w:hAnsi="Bookman Old Style"/>
          <w:sz w:val="20"/>
          <w:szCs w:val="20"/>
        </w:rPr>
        <w:t xml:space="preserve">twórców, </w:t>
      </w:r>
      <w:r w:rsidRPr="002D582E">
        <w:rPr>
          <w:rFonts w:ascii="Bookman Old Style" w:hAnsi="Bookman Old Style"/>
          <w:sz w:val="20"/>
          <w:szCs w:val="20"/>
        </w:rPr>
        <w:t xml:space="preserve">współtwórców oraz wszelkie inne prawa zależne w stosunku do Utworu lub jego poszczególnych elementów – w zakresie umożliwiającym przeniesienie majątkowych praw autorskich oraz praw zależnych na Zamawiającego zgodnie z postanowieniami </w:t>
      </w:r>
      <w:r w:rsidR="00202C7A" w:rsidRPr="002D582E">
        <w:rPr>
          <w:rFonts w:ascii="Bookman Old Style" w:hAnsi="Bookman Old Style"/>
          <w:sz w:val="20"/>
          <w:szCs w:val="20"/>
        </w:rPr>
        <w:t>u</w:t>
      </w:r>
      <w:r w:rsidRPr="002D582E">
        <w:rPr>
          <w:rFonts w:ascii="Bookman Old Style" w:hAnsi="Bookman Old Style"/>
          <w:sz w:val="20"/>
          <w:szCs w:val="20"/>
        </w:rPr>
        <w:t xml:space="preserve">mowy oraz późniejsze, zgodne z prawem korzystanie z Utworu w zakresie pól eksploatacji wymienionych w </w:t>
      </w:r>
      <w:r w:rsidR="00202C7A" w:rsidRPr="002D582E">
        <w:rPr>
          <w:rFonts w:ascii="Bookman Old Style" w:hAnsi="Bookman Old Style"/>
          <w:sz w:val="20"/>
          <w:szCs w:val="20"/>
        </w:rPr>
        <w:t>u</w:t>
      </w:r>
      <w:r w:rsidRPr="002D582E">
        <w:rPr>
          <w:rFonts w:ascii="Bookman Old Style" w:hAnsi="Bookman Old Style"/>
          <w:sz w:val="20"/>
          <w:szCs w:val="20"/>
        </w:rPr>
        <w:t xml:space="preserve">mowie, jak również do tej chwili będzie posiadał zgodę twórcy </w:t>
      </w:r>
      <w:r w:rsidR="00FE4856" w:rsidRPr="002D582E">
        <w:rPr>
          <w:rFonts w:ascii="Bookman Old Style" w:hAnsi="Bookman Old Style"/>
          <w:sz w:val="20"/>
          <w:szCs w:val="20"/>
        </w:rPr>
        <w:t xml:space="preserve">każdej z części przedmiotu </w:t>
      </w:r>
      <w:r w:rsidR="007D5CD7" w:rsidRPr="002D582E">
        <w:rPr>
          <w:rFonts w:ascii="Bookman Old Style" w:hAnsi="Bookman Old Style"/>
          <w:sz w:val="20"/>
          <w:szCs w:val="20"/>
        </w:rPr>
        <w:t>u</w:t>
      </w:r>
      <w:r w:rsidR="00FE4856" w:rsidRPr="002D582E">
        <w:rPr>
          <w:rFonts w:ascii="Bookman Old Style" w:hAnsi="Bookman Old Style"/>
          <w:sz w:val="20"/>
          <w:szCs w:val="20"/>
        </w:rPr>
        <w:t xml:space="preserve">mowy </w:t>
      </w:r>
      <w:r w:rsidRPr="002D582E">
        <w:rPr>
          <w:rFonts w:ascii="Bookman Old Style" w:hAnsi="Bookman Old Style"/>
          <w:sz w:val="20"/>
          <w:szCs w:val="20"/>
        </w:rPr>
        <w:t xml:space="preserve">na niewykonywanie przez niego autorskich praw osobistych do </w:t>
      </w:r>
      <w:r w:rsidR="005514A3" w:rsidRPr="002D582E">
        <w:rPr>
          <w:rFonts w:ascii="Bookman Old Style" w:hAnsi="Bookman Old Style"/>
          <w:sz w:val="20"/>
          <w:szCs w:val="20"/>
        </w:rPr>
        <w:t>przedmiotu umowy</w:t>
      </w:r>
      <w:r w:rsidRPr="002D582E">
        <w:rPr>
          <w:rFonts w:ascii="Bookman Old Style" w:hAnsi="Bookman Old Style"/>
          <w:sz w:val="20"/>
          <w:szCs w:val="20"/>
        </w:rPr>
        <w:t xml:space="preserve"> lub jej części, których zakres określa art. 16 </w:t>
      </w:r>
      <w:r w:rsidR="005514A3" w:rsidRPr="002D582E">
        <w:rPr>
          <w:rFonts w:ascii="Bookman Old Style" w:hAnsi="Bookman Old Style"/>
          <w:sz w:val="20"/>
          <w:szCs w:val="20"/>
        </w:rPr>
        <w:t>ustawy o prawie autorskim i prawach pokrewnych</w:t>
      </w:r>
      <w:r w:rsidRPr="002D582E">
        <w:rPr>
          <w:rFonts w:ascii="Bookman Old Style" w:hAnsi="Bookman Old Style"/>
          <w:sz w:val="20"/>
          <w:szCs w:val="20"/>
        </w:rPr>
        <w:t xml:space="preserve">, w tym zgodę na dokonywanie przez Zamawiającego lub jego następców prawnych lub inne wskazane przez niego osoby przeróbek lub zmian w </w:t>
      </w:r>
      <w:r w:rsidR="003B0847" w:rsidRPr="002D582E">
        <w:rPr>
          <w:rFonts w:ascii="Bookman Old Style" w:hAnsi="Bookman Old Style"/>
          <w:sz w:val="20"/>
          <w:szCs w:val="20"/>
        </w:rPr>
        <w:t>przedmiocie umowy</w:t>
      </w:r>
      <w:r w:rsidRPr="002D582E">
        <w:rPr>
          <w:rFonts w:ascii="Bookman Old Style" w:hAnsi="Bookman Old Style"/>
          <w:sz w:val="20"/>
          <w:szCs w:val="20"/>
        </w:rPr>
        <w:t xml:space="preserve"> lub jej poszczególnych częściach – w zakresie umożliwiającym wykonanie przez Wykonawcę zobowiązań umownych określonych w ust. 4 powyżej. </w:t>
      </w:r>
    </w:p>
    <w:p w:rsidR="00C16CD0" w:rsidRPr="002D582E" w:rsidRDefault="00C16CD0" w:rsidP="00B82AEE">
      <w:pPr>
        <w:spacing w:after="0" w:line="240" w:lineRule="auto"/>
        <w:rPr>
          <w:rFonts w:ascii="Bookman Old Style" w:hAnsi="Bookman Old Style"/>
          <w:b/>
          <w:bCs/>
          <w:sz w:val="20"/>
          <w:szCs w:val="20"/>
        </w:rPr>
      </w:pPr>
    </w:p>
    <w:p w:rsidR="009E0FD0" w:rsidRDefault="009E0FD0"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7</w:t>
      </w:r>
      <w:r w:rsidR="00400E04" w:rsidRPr="002D582E">
        <w:rPr>
          <w:rFonts w:ascii="Bookman Old Style" w:hAnsi="Bookman Old Style"/>
          <w:b/>
          <w:bCs/>
          <w:sz w:val="20"/>
          <w:szCs w:val="20"/>
        </w:rPr>
        <w:t>*</w:t>
      </w:r>
    </w:p>
    <w:p w:rsidR="00885EBF" w:rsidRPr="002D582E" w:rsidRDefault="00885EBF" w:rsidP="00B82AEE">
      <w:pPr>
        <w:autoSpaceDE w:val="0"/>
        <w:autoSpaceDN w:val="0"/>
        <w:adjustRightInd w:val="0"/>
        <w:spacing w:after="0" w:line="240" w:lineRule="auto"/>
        <w:jc w:val="center"/>
        <w:rPr>
          <w:rFonts w:ascii="Bookman Old Style" w:hAnsi="Bookman Old Style"/>
          <w:b/>
          <w:bCs/>
          <w:sz w:val="20"/>
          <w:szCs w:val="20"/>
          <w:vertAlign w:val="superscript"/>
        </w:rPr>
      </w:pPr>
    </w:p>
    <w:p w:rsidR="009D6F1F" w:rsidRPr="002D582E" w:rsidRDefault="009D6F1F" w:rsidP="00B82AEE">
      <w:pPr>
        <w:numPr>
          <w:ilvl w:val="0"/>
          <w:numId w:val="24"/>
        </w:numPr>
        <w:autoSpaceDE w:val="0"/>
        <w:autoSpaceDN w:val="0"/>
        <w:adjustRightInd w:val="0"/>
        <w:spacing w:after="0" w:line="240" w:lineRule="auto"/>
        <w:ind w:left="284" w:hanging="284"/>
        <w:jc w:val="both"/>
        <w:rPr>
          <w:rFonts w:ascii="Bookman Old Style" w:hAnsi="Bookman Old Style"/>
          <w:bCs/>
          <w:sz w:val="20"/>
          <w:szCs w:val="20"/>
        </w:rPr>
      </w:pPr>
      <w:r w:rsidRPr="002D582E">
        <w:rPr>
          <w:rFonts w:ascii="Bookman Old Style" w:hAnsi="Bookman Old Style"/>
          <w:bCs/>
          <w:sz w:val="20"/>
          <w:szCs w:val="20"/>
        </w:rPr>
        <w:t>Jeżeli Wykonawcą jest Konsorcjum, wówczas podmioty wchodzące w skład Konsorcjum są solidarnie odpowiedzialne przed Zamawiającym za wykonanie przedmiotu umowy i za wniesienie zabezpieczenia należytego wykonania umowy.</w:t>
      </w:r>
    </w:p>
    <w:p w:rsidR="009D6F1F" w:rsidRPr="002D582E" w:rsidRDefault="009E3A46" w:rsidP="00B82AEE">
      <w:pPr>
        <w:numPr>
          <w:ilvl w:val="0"/>
          <w:numId w:val="24"/>
        </w:numPr>
        <w:autoSpaceDE w:val="0"/>
        <w:autoSpaceDN w:val="0"/>
        <w:adjustRightInd w:val="0"/>
        <w:spacing w:after="0" w:line="240" w:lineRule="auto"/>
        <w:ind w:left="284" w:hanging="284"/>
        <w:jc w:val="both"/>
        <w:rPr>
          <w:rFonts w:ascii="Bookman Old Style" w:hAnsi="Bookman Old Style"/>
          <w:bCs/>
          <w:sz w:val="20"/>
          <w:szCs w:val="20"/>
        </w:rPr>
      </w:pPr>
      <w:r w:rsidRPr="002D582E">
        <w:rPr>
          <w:rFonts w:ascii="Bookman Old Style" w:hAnsi="Bookman Old Style"/>
          <w:bCs/>
          <w:sz w:val="20"/>
          <w:szCs w:val="20"/>
        </w:rPr>
        <w:t>Podmioty wchodzące w skład Konsorcjum zobowiązane są solidarnie do realizacji obowiązków wynikających z niniejszej umowy przez cały czas trwania umowy, łącznie z okresem gwarancji jakości i rękojmi za wady.</w:t>
      </w:r>
    </w:p>
    <w:p w:rsidR="00D45736" w:rsidRPr="002D582E" w:rsidRDefault="009D6F1F" w:rsidP="00B82AEE">
      <w:pPr>
        <w:numPr>
          <w:ilvl w:val="0"/>
          <w:numId w:val="24"/>
        </w:numPr>
        <w:autoSpaceDE w:val="0"/>
        <w:autoSpaceDN w:val="0"/>
        <w:adjustRightInd w:val="0"/>
        <w:spacing w:after="0" w:line="240" w:lineRule="auto"/>
        <w:ind w:left="284" w:hanging="284"/>
        <w:jc w:val="both"/>
        <w:rPr>
          <w:rFonts w:ascii="Bookman Old Style" w:hAnsi="Bookman Old Style"/>
          <w:bCs/>
          <w:sz w:val="20"/>
          <w:szCs w:val="20"/>
        </w:rPr>
      </w:pPr>
      <w:r w:rsidRPr="002D582E">
        <w:rPr>
          <w:rFonts w:ascii="Bookman Old Style" w:hAnsi="Bookman Old Style"/>
          <w:bCs/>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D45736" w:rsidRPr="002D582E" w:rsidRDefault="00D45736" w:rsidP="00B82AEE">
      <w:pPr>
        <w:autoSpaceDE w:val="0"/>
        <w:autoSpaceDN w:val="0"/>
        <w:adjustRightInd w:val="0"/>
        <w:spacing w:after="0" w:line="240" w:lineRule="auto"/>
        <w:ind w:left="714" w:hanging="714"/>
        <w:jc w:val="both"/>
        <w:rPr>
          <w:rFonts w:ascii="Bookman Old Style" w:hAnsi="Bookman Old Style"/>
          <w:bCs/>
          <w:sz w:val="20"/>
          <w:szCs w:val="20"/>
        </w:rPr>
      </w:pPr>
      <w:r w:rsidRPr="002D582E">
        <w:rPr>
          <w:rFonts w:ascii="Bookman Old Style" w:hAnsi="Bookman Old Style"/>
          <w:bCs/>
          <w:sz w:val="20"/>
          <w:szCs w:val="20"/>
        </w:rPr>
        <w:t xml:space="preserve">( </w:t>
      </w:r>
      <w:r w:rsidR="00400E04" w:rsidRPr="002D582E">
        <w:rPr>
          <w:rFonts w:ascii="Bookman Old Style" w:hAnsi="Bookman Old Style"/>
          <w:bCs/>
          <w:sz w:val="20"/>
          <w:szCs w:val="20"/>
        </w:rPr>
        <w:t>*</w:t>
      </w:r>
      <w:r w:rsidRPr="002D582E">
        <w:rPr>
          <w:rFonts w:ascii="Bookman Old Style" w:hAnsi="Bookman Old Style"/>
          <w:bCs/>
          <w:sz w:val="20"/>
          <w:szCs w:val="20"/>
        </w:rPr>
        <w:t>§ ma zastosowanie w przypadku jeżeli Wykonawcą jest Konsorcjum)</w:t>
      </w:r>
    </w:p>
    <w:p w:rsidR="00875EED" w:rsidRDefault="00875EED" w:rsidP="00B82AEE">
      <w:pPr>
        <w:autoSpaceDE w:val="0"/>
        <w:autoSpaceDN w:val="0"/>
        <w:adjustRightInd w:val="0"/>
        <w:spacing w:after="0" w:line="240" w:lineRule="auto"/>
        <w:jc w:val="center"/>
        <w:rPr>
          <w:rFonts w:ascii="Bookman Old Style" w:hAnsi="Bookman Old Style"/>
          <w:b/>
          <w:bCs/>
          <w:sz w:val="20"/>
          <w:szCs w:val="20"/>
        </w:rPr>
      </w:pPr>
    </w:p>
    <w:p w:rsidR="009D6F1F" w:rsidRDefault="00D4573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1</w:t>
      </w:r>
      <w:r w:rsidR="00B57F9D" w:rsidRPr="002D582E">
        <w:rPr>
          <w:rFonts w:ascii="Bookman Old Style" w:hAnsi="Bookman Old Style"/>
          <w:b/>
          <w:bCs/>
          <w:sz w:val="20"/>
          <w:szCs w:val="20"/>
        </w:rPr>
        <w:t>8</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D45736" w:rsidRPr="002D582E" w:rsidRDefault="00D45736" w:rsidP="00B82AEE">
      <w:pPr>
        <w:numPr>
          <w:ilvl w:val="0"/>
          <w:numId w:val="19"/>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Zmiana postanowień niniejszej umowy może nastąpić za zgodą obu stron wyrażoną na piśmie pod rygorem nieważności takiej zmiany.</w:t>
      </w:r>
    </w:p>
    <w:p w:rsidR="009E0FD0" w:rsidRPr="002D582E" w:rsidRDefault="009E0FD0" w:rsidP="00B82AEE">
      <w:pPr>
        <w:numPr>
          <w:ilvl w:val="0"/>
          <w:numId w:val="19"/>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 xml:space="preserve">Na mocy ustawy Prawo zamówień publicznych, zakazuje się istotnych zmian postanowień zawartej umowy w stosunku do treści oferty na podstawie której dokonano wyboru Wykonawcy, chyba że </w:t>
      </w:r>
      <w:r w:rsidR="002E403C" w:rsidRPr="002D582E">
        <w:rPr>
          <w:rFonts w:ascii="Bookman Old Style" w:hAnsi="Bookman Old Style"/>
          <w:sz w:val="20"/>
          <w:szCs w:val="20"/>
        </w:rPr>
        <w:t>zachodzi co naj</w:t>
      </w:r>
      <w:r w:rsidR="00AE7927" w:rsidRPr="002D582E">
        <w:rPr>
          <w:rFonts w:ascii="Bookman Old Style" w:hAnsi="Bookman Old Style"/>
          <w:sz w:val="20"/>
          <w:szCs w:val="20"/>
        </w:rPr>
        <w:t>mniej</w:t>
      </w:r>
      <w:r w:rsidR="002E403C" w:rsidRPr="002D582E">
        <w:rPr>
          <w:rFonts w:ascii="Bookman Old Style" w:hAnsi="Bookman Old Style"/>
          <w:sz w:val="20"/>
          <w:szCs w:val="20"/>
        </w:rPr>
        <w:t xml:space="preserve"> jedna z okoliczności o</w:t>
      </w:r>
      <w:r w:rsidR="002D6A6C">
        <w:rPr>
          <w:rFonts w:ascii="Bookman Old Style" w:hAnsi="Bookman Old Style"/>
          <w:sz w:val="20"/>
          <w:szCs w:val="20"/>
        </w:rPr>
        <w:t>kreślonych w art. 144 ustawy PZP</w:t>
      </w:r>
      <w:r w:rsidRPr="002D582E">
        <w:rPr>
          <w:rFonts w:ascii="Bookman Old Style" w:hAnsi="Bookman Old Style"/>
          <w:sz w:val="20"/>
          <w:szCs w:val="20"/>
        </w:rPr>
        <w:t>.</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9E0FD0" w:rsidRDefault="00D4573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xml:space="preserve">§ </w:t>
      </w:r>
      <w:r w:rsidR="00B57F9D" w:rsidRPr="002D582E">
        <w:rPr>
          <w:rFonts w:ascii="Bookman Old Style" w:hAnsi="Bookman Old Style"/>
          <w:b/>
          <w:bCs/>
          <w:sz w:val="20"/>
          <w:szCs w:val="20"/>
        </w:rPr>
        <w:t>19</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D45736" w:rsidRPr="002D582E" w:rsidRDefault="00D45736" w:rsidP="00B82AEE">
      <w:pPr>
        <w:numPr>
          <w:ilvl w:val="0"/>
          <w:numId w:val="25"/>
        </w:numPr>
        <w:tabs>
          <w:tab w:val="left" w:pos="284"/>
        </w:tabs>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bCs/>
          <w:sz w:val="20"/>
          <w:szCs w:val="20"/>
        </w:rPr>
        <w:t xml:space="preserve">W </w:t>
      </w:r>
      <w:r w:rsidRPr="002D582E">
        <w:rPr>
          <w:rFonts w:ascii="Bookman Old Style" w:hAnsi="Bookman Old Style"/>
          <w:sz w:val="20"/>
          <w:szCs w:val="20"/>
        </w:rPr>
        <w:t>sprawach nie uregulowanych postanowieniami niniejszej umowy, mają zastosowanie przepisy Kodeksu cywilnego i ustawy z dnia 29.01.2004 r. Prawo zamówień publicznych (tekst jedn. Dz. U. z 2015 r. poz. 2164</w:t>
      </w:r>
      <w:r w:rsidR="00400E04" w:rsidRPr="002D582E">
        <w:rPr>
          <w:rFonts w:ascii="Bookman Old Style" w:hAnsi="Bookman Old Style"/>
          <w:sz w:val="20"/>
          <w:szCs w:val="20"/>
        </w:rPr>
        <w:t xml:space="preserve"> z </w:t>
      </w:r>
      <w:proofErr w:type="spellStart"/>
      <w:r w:rsidR="00400E04" w:rsidRPr="002D582E">
        <w:rPr>
          <w:rFonts w:ascii="Bookman Old Style" w:hAnsi="Bookman Old Style"/>
          <w:sz w:val="20"/>
          <w:szCs w:val="20"/>
        </w:rPr>
        <w:t>późn</w:t>
      </w:r>
      <w:proofErr w:type="spellEnd"/>
      <w:r w:rsidR="00400E04" w:rsidRPr="002D582E">
        <w:rPr>
          <w:rFonts w:ascii="Bookman Old Style" w:hAnsi="Bookman Old Style"/>
          <w:sz w:val="20"/>
          <w:szCs w:val="20"/>
        </w:rPr>
        <w:t>. zm.)</w:t>
      </w:r>
      <w:r w:rsidRPr="002D582E">
        <w:rPr>
          <w:rFonts w:ascii="Bookman Old Style" w:hAnsi="Bookman Old Style"/>
          <w:sz w:val="20"/>
          <w:szCs w:val="20"/>
        </w:rPr>
        <w:t>.</w:t>
      </w:r>
    </w:p>
    <w:p w:rsidR="00717178" w:rsidRPr="002D582E" w:rsidRDefault="00D45736" w:rsidP="00B82AEE">
      <w:pPr>
        <w:numPr>
          <w:ilvl w:val="0"/>
          <w:numId w:val="25"/>
        </w:numPr>
        <w:autoSpaceDE w:val="0"/>
        <w:autoSpaceDN w:val="0"/>
        <w:adjustRightInd w:val="0"/>
        <w:spacing w:after="0" w:line="240" w:lineRule="auto"/>
        <w:ind w:left="284" w:hanging="284"/>
        <w:jc w:val="both"/>
        <w:rPr>
          <w:rFonts w:ascii="Bookman Old Style" w:hAnsi="Bookman Old Style"/>
          <w:sz w:val="20"/>
          <w:szCs w:val="20"/>
        </w:rPr>
      </w:pPr>
      <w:r w:rsidRPr="002D582E">
        <w:rPr>
          <w:rFonts w:ascii="Bookman Old Style" w:hAnsi="Bookman Old Style"/>
          <w:sz w:val="20"/>
          <w:szCs w:val="20"/>
        </w:rPr>
        <w:t>Wykonawca nie może, bez uprzedniej pisemnej zgody Zamawiającego, przenieść na osobę trzecią wierzytelności z niniejszej umowy względem Zamawiającego.</w:t>
      </w:r>
    </w:p>
    <w:p w:rsidR="00125D8C" w:rsidRDefault="00125D8C" w:rsidP="00B82AEE">
      <w:pPr>
        <w:spacing w:after="0" w:line="240" w:lineRule="auto"/>
        <w:rPr>
          <w:rFonts w:ascii="Bookman Old Style" w:hAnsi="Bookman Old Style"/>
          <w:b/>
          <w:bCs/>
          <w:sz w:val="20"/>
          <w:szCs w:val="20"/>
        </w:rPr>
      </w:pPr>
    </w:p>
    <w:p w:rsidR="00C75849" w:rsidRDefault="00C75849" w:rsidP="00B82AEE">
      <w:pPr>
        <w:spacing w:after="0" w:line="240" w:lineRule="auto"/>
        <w:rPr>
          <w:rFonts w:ascii="Bookman Old Style" w:hAnsi="Bookman Old Style"/>
          <w:b/>
          <w:bCs/>
          <w:sz w:val="20"/>
          <w:szCs w:val="20"/>
        </w:rPr>
      </w:pPr>
    </w:p>
    <w:p w:rsidR="00C75849" w:rsidRPr="002D582E" w:rsidRDefault="00C75849" w:rsidP="00B82AEE">
      <w:pPr>
        <w:spacing w:after="0" w:line="240" w:lineRule="auto"/>
        <w:rPr>
          <w:rFonts w:ascii="Bookman Old Style" w:hAnsi="Bookman Old Style"/>
          <w:b/>
          <w:bCs/>
          <w:sz w:val="20"/>
          <w:szCs w:val="20"/>
        </w:rPr>
      </w:pPr>
    </w:p>
    <w:p w:rsidR="00D45736" w:rsidRDefault="00D45736"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xml:space="preserve">§ </w:t>
      </w:r>
      <w:r w:rsidR="00C05662" w:rsidRPr="002D582E">
        <w:rPr>
          <w:rFonts w:ascii="Bookman Old Style" w:hAnsi="Bookman Old Style"/>
          <w:b/>
          <w:bCs/>
          <w:sz w:val="20"/>
          <w:szCs w:val="20"/>
        </w:rPr>
        <w:t>2</w:t>
      </w:r>
      <w:r w:rsidR="00B57F9D" w:rsidRPr="002D582E">
        <w:rPr>
          <w:rFonts w:ascii="Bookman Old Style" w:hAnsi="Bookman Old Style"/>
          <w:b/>
          <w:bCs/>
          <w:sz w:val="20"/>
          <w:szCs w:val="20"/>
        </w:rPr>
        <w:t>0</w:t>
      </w:r>
    </w:p>
    <w:p w:rsidR="00875EED" w:rsidRPr="002D582E" w:rsidRDefault="00875EED" w:rsidP="00B82AEE">
      <w:pPr>
        <w:autoSpaceDE w:val="0"/>
        <w:autoSpaceDN w:val="0"/>
        <w:adjustRightInd w:val="0"/>
        <w:spacing w:after="0" w:line="240" w:lineRule="auto"/>
        <w:jc w:val="center"/>
        <w:rPr>
          <w:rFonts w:ascii="Bookman Old Style" w:hAnsi="Bookman Old Style"/>
          <w:b/>
          <w:bCs/>
          <w:sz w:val="20"/>
          <w:szCs w:val="20"/>
        </w:rPr>
      </w:pPr>
    </w:p>
    <w:p w:rsidR="00E7519C" w:rsidRPr="002D582E" w:rsidRDefault="009E0FD0"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Ewentualne spory wynikłe na tle realizacji niniejszej umowy będzie rozstrzygał sąd powszechny właściwy miejscowo dla Zamawiającego.</w:t>
      </w:r>
    </w:p>
    <w:p w:rsidR="00875EED" w:rsidRDefault="00875EED" w:rsidP="00B82AEE">
      <w:pPr>
        <w:spacing w:after="0" w:line="240" w:lineRule="auto"/>
        <w:jc w:val="center"/>
        <w:rPr>
          <w:rFonts w:ascii="Bookman Old Style" w:hAnsi="Bookman Old Style"/>
          <w:b/>
          <w:bCs/>
          <w:sz w:val="20"/>
          <w:szCs w:val="20"/>
        </w:rPr>
      </w:pPr>
    </w:p>
    <w:p w:rsidR="009E0FD0" w:rsidRPr="002D582E" w:rsidRDefault="00086F41" w:rsidP="00B82AEE">
      <w:pPr>
        <w:spacing w:after="0" w:line="240" w:lineRule="auto"/>
        <w:jc w:val="center"/>
        <w:rPr>
          <w:rFonts w:ascii="Bookman Old Style" w:hAnsi="Bookman Old Style"/>
          <w:b/>
          <w:bCs/>
          <w:sz w:val="20"/>
          <w:szCs w:val="20"/>
        </w:rPr>
      </w:pPr>
      <w:r w:rsidRPr="002D582E">
        <w:rPr>
          <w:rFonts w:ascii="Bookman Old Style" w:hAnsi="Bookman Old Style"/>
          <w:b/>
          <w:bCs/>
          <w:sz w:val="20"/>
          <w:szCs w:val="20"/>
        </w:rPr>
        <w:t>§ 2</w:t>
      </w:r>
      <w:r w:rsidR="00B57F9D" w:rsidRPr="002D582E">
        <w:rPr>
          <w:rFonts w:ascii="Bookman Old Style" w:hAnsi="Bookman Old Style"/>
          <w:b/>
          <w:bCs/>
          <w:sz w:val="20"/>
          <w:szCs w:val="20"/>
        </w:rPr>
        <w:t>1</w:t>
      </w:r>
    </w:p>
    <w:p w:rsidR="00E00B3E" w:rsidRPr="002D582E" w:rsidRDefault="00E00B3E" w:rsidP="00B82AEE">
      <w:pPr>
        <w:spacing w:after="0" w:line="240" w:lineRule="auto"/>
        <w:jc w:val="center"/>
        <w:rPr>
          <w:rFonts w:ascii="Bookman Old Style" w:hAnsi="Bookman Old Style"/>
          <w:b/>
          <w:bCs/>
          <w:sz w:val="20"/>
          <w:szCs w:val="20"/>
        </w:rPr>
      </w:pPr>
    </w:p>
    <w:p w:rsidR="009E0FD0" w:rsidRPr="002D582E" w:rsidRDefault="009E0FD0"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Umowę sporządzono w trzec</w:t>
      </w:r>
      <w:r w:rsidR="00086F41" w:rsidRPr="002D582E">
        <w:rPr>
          <w:rFonts w:ascii="Bookman Old Style" w:hAnsi="Bookman Old Style"/>
          <w:sz w:val="20"/>
          <w:szCs w:val="20"/>
        </w:rPr>
        <w:t>h jednobrzmiących egzemplarzach:</w:t>
      </w:r>
      <w:r w:rsidRPr="002D582E">
        <w:rPr>
          <w:rFonts w:ascii="Bookman Old Style" w:hAnsi="Bookman Old Style"/>
          <w:sz w:val="20"/>
          <w:szCs w:val="20"/>
        </w:rPr>
        <w:t xml:space="preserve"> dwa egzemplarze dla Zamawiającego oraz jeden egzemplarz dla Wykonawcy.</w:t>
      </w:r>
    </w:p>
    <w:p w:rsidR="00914848" w:rsidRPr="002D582E" w:rsidRDefault="00914848" w:rsidP="00B82AEE">
      <w:pPr>
        <w:autoSpaceDE w:val="0"/>
        <w:autoSpaceDN w:val="0"/>
        <w:adjustRightInd w:val="0"/>
        <w:spacing w:after="0" w:line="240" w:lineRule="auto"/>
        <w:rPr>
          <w:rFonts w:ascii="Bookman Old Style" w:hAnsi="Bookman Old Style"/>
          <w:sz w:val="20"/>
          <w:szCs w:val="20"/>
        </w:rPr>
      </w:pPr>
    </w:p>
    <w:p w:rsidR="00E7519C" w:rsidRPr="002D582E" w:rsidRDefault="009E0FD0" w:rsidP="00B82AEE">
      <w:pPr>
        <w:autoSpaceDE w:val="0"/>
        <w:autoSpaceDN w:val="0"/>
        <w:adjustRightInd w:val="0"/>
        <w:spacing w:after="0" w:line="240" w:lineRule="auto"/>
        <w:ind w:firstLine="709"/>
        <w:jc w:val="center"/>
        <w:rPr>
          <w:rFonts w:ascii="Bookman Old Style" w:hAnsi="Bookman Old Style"/>
          <w:sz w:val="20"/>
          <w:szCs w:val="20"/>
        </w:rPr>
      </w:pPr>
      <w:r w:rsidRPr="002D582E">
        <w:rPr>
          <w:rFonts w:ascii="Bookman Old Style" w:hAnsi="Bookman Old Style"/>
          <w:b/>
          <w:bCs/>
          <w:sz w:val="20"/>
          <w:szCs w:val="20"/>
        </w:rPr>
        <w:t xml:space="preserve">ZAMAWIAJĄCY: </w:t>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r>
      <w:r w:rsidRPr="002D582E">
        <w:rPr>
          <w:rFonts w:ascii="Bookman Old Style" w:hAnsi="Bookman Old Style"/>
          <w:b/>
          <w:bCs/>
          <w:sz w:val="20"/>
          <w:szCs w:val="20"/>
        </w:rPr>
        <w:tab/>
        <w:t>WYKONAWCA:</w:t>
      </w:r>
    </w:p>
    <w:p w:rsidR="00117765" w:rsidRPr="002D582E" w:rsidRDefault="00040192" w:rsidP="00B82AEE">
      <w:pPr>
        <w:autoSpaceDE w:val="0"/>
        <w:autoSpaceDN w:val="0"/>
        <w:adjustRightInd w:val="0"/>
        <w:spacing w:after="0" w:line="240" w:lineRule="auto"/>
        <w:jc w:val="center"/>
        <w:rPr>
          <w:rFonts w:ascii="Bookman Old Style" w:hAnsi="Bookman Old Style"/>
          <w:b/>
          <w:bCs/>
          <w:sz w:val="20"/>
          <w:szCs w:val="20"/>
          <w:u w:val="single"/>
        </w:rPr>
      </w:pPr>
      <w:r w:rsidRPr="002D582E">
        <w:rPr>
          <w:rFonts w:ascii="Bookman Old Style" w:hAnsi="Bookman Old Style"/>
          <w:b/>
          <w:bCs/>
          <w:sz w:val="20"/>
          <w:szCs w:val="20"/>
          <w:u w:val="single"/>
        </w:rPr>
        <w:br w:type="page"/>
      </w:r>
      <w:r w:rsidR="00117765" w:rsidRPr="002D582E">
        <w:rPr>
          <w:rFonts w:ascii="Bookman Old Style" w:hAnsi="Bookman Old Style"/>
          <w:b/>
          <w:bCs/>
          <w:sz w:val="20"/>
          <w:szCs w:val="20"/>
          <w:u w:val="single"/>
        </w:rPr>
        <w:t>DOKUMENT GWARANCJI JAKOŚCI</w:t>
      </w:r>
    </w:p>
    <w:p w:rsidR="00086F41" w:rsidRPr="002D582E" w:rsidRDefault="00086F41" w:rsidP="00B82AEE">
      <w:pPr>
        <w:autoSpaceDE w:val="0"/>
        <w:autoSpaceDN w:val="0"/>
        <w:adjustRightInd w:val="0"/>
        <w:spacing w:after="0" w:line="240" w:lineRule="auto"/>
        <w:jc w:val="center"/>
        <w:rPr>
          <w:rFonts w:ascii="Bookman Old Style" w:hAnsi="Bookman Old Style"/>
          <w:b/>
          <w:bCs/>
          <w:sz w:val="20"/>
          <w:szCs w:val="20"/>
        </w:rPr>
      </w:pPr>
    </w:p>
    <w:p w:rsidR="00086F41" w:rsidRPr="002D582E" w:rsidRDefault="00086F41" w:rsidP="00B82AEE">
      <w:pPr>
        <w:autoSpaceDE w:val="0"/>
        <w:autoSpaceDN w:val="0"/>
        <w:adjustRightInd w:val="0"/>
        <w:spacing w:after="0" w:line="240" w:lineRule="auto"/>
        <w:jc w:val="center"/>
        <w:rPr>
          <w:rFonts w:ascii="Bookman Old Style" w:hAnsi="Bookman Old Style"/>
          <w:b/>
          <w:bCs/>
          <w:sz w:val="20"/>
          <w:szCs w:val="20"/>
        </w:rPr>
      </w:pPr>
      <w:r w:rsidRPr="002D582E">
        <w:rPr>
          <w:rFonts w:ascii="Bookman Old Style" w:hAnsi="Bookman Old Style"/>
          <w:b/>
          <w:bCs/>
          <w:sz w:val="20"/>
          <w:szCs w:val="20"/>
        </w:rPr>
        <w:t>WARUNKI GWARANCJI JAKOŚCI</w:t>
      </w:r>
    </w:p>
    <w:p w:rsidR="00086F41" w:rsidRPr="002D582E" w:rsidRDefault="00086F41" w:rsidP="00B82AEE">
      <w:pPr>
        <w:autoSpaceDE w:val="0"/>
        <w:autoSpaceDN w:val="0"/>
        <w:adjustRightInd w:val="0"/>
        <w:spacing w:after="0" w:line="240" w:lineRule="auto"/>
        <w:jc w:val="both"/>
        <w:rPr>
          <w:rFonts w:ascii="Bookman Old Style" w:hAnsi="Bookman Old Style"/>
          <w:b/>
          <w:bCs/>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b/>
          <w:bCs/>
          <w:sz w:val="20"/>
          <w:szCs w:val="20"/>
        </w:rPr>
      </w:pPr>
    </w:p>
    <w:p w:rsidR="00117765" w:rsidRPr="002D582E" w:rsidRDefault="00117765" w:rsidP="00B82AEE">
      <w:pPr>
        <w:autoSpaceDE w:val="0"/>
        <w:autoSpaceDN w:val="0"/>
        <w:adjustRightInd w:val="0"/>
        <w:spacing w:after="0" w:line="240" w:lineRule="auto"/>
        <w:jc w:val="center"/>
        <w:rPr>
          <w:rFonts w:ascii="Bookman Old Style" w:hAnsi="Bookman Old Style"/>
          <w:sz w:val="20"/>
          <w:szCs w:val="20"/>
        </w:rPr>
      </w:pPr>
      <w:r w:rsidRPr="002D582E">
        <w:rPr>
          <w:rFonts w:ascii="Bookman Old Style" w:hAnsi="Bookman Old Style"/>
          <w:b/>
          <w:bCs/>
          <w:sz w:val="20"/>
          <w:szCs w:val="20"/>
        </w:rPr>
        <w:t xml:space="preserve">Do Umowy Nr </w:t>
      </w:r>
      <w:r w:rsidR="00086F41" w:rsidRPr="002D582E">
        <w:rPr>
          <w:rFonts w:ascii="Bookman Old Style" w:hAnsi="Bookman Old Style"/>
          <w:sz w:val="20"/>
          <w:szCs w:val="20"/>
        </w:rPr>
        <w:t>.............</w:t>
      </w:r>
      <w:r w:rsidRPr="002D582E">
        <w:rPr>
          <w:rFonts w:ascii="Bookman Old Style" w:hAnsi="Bookman Old Style"/>
          <w:sz w:val="20"/>
          <w:szCs w:val="20"/>
        </w:rPr>
        <w:t xml:space="preserve">…………. </w:t>
      </w:r>
      <w:r w:rsidRPr="002D582E">
        <w:rPr>
          <w:rFonts w:ascii="Bookman Old Style" w:hAnsi="Bookman Old Style"/>
          <w:b/>
          <w:bCs/>
          <w:sz w:val="20"/>
          <w:szCs w:val="20"/>
        </w:rPr>
        <w:t>zawartej dnia</w:t>
      </w:r>
      <w:r w:rsidRPr="002D582E">
        <w:rPr>
          <w:rFonts w:ascii="Bookman Old Style" w:hAnsi="Bookman Old Style"/>
          <w:sz w:val="20"/>
          <w:szCs w:val="20"/>
        </w:rPr>
        <w:t>.............................</w:t>
      </w:r>
    </w:p>
    <w:p w:rsidR="00086F41" w:rsidRPr="002D582E" w:rsidRDefault="00086F41" w:rsidP="00B82AEE">
      <w:pPr>
        <w:autoSpaceDE w:val="0"/>
        <w:autoSpaceDN w:val="0"/>
        <w:adjustRightInd w:val="0"/>
        <w:spacing w:after="0" w:line="240" w:lineRule="auto"/>
        <w:jc w:val="both"/>
        <w:rPr>
          <w:rFonts w:ascii="Bookman Old Style" w:hAnsi="Bookman Old Style"/>
          <w:b/>
          <w:bCs/>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b/>
          <w:bCs/>
          <w:sz w:val="20"/>
          <w:szCs w:val="20"/>
        </w:rPr>
      </w:pPr>
    </w:p>
    <w:p w:rsidR="00811B32"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WYKONAWCA</w:t>
      </w:r>
      <w:r w:rsidRPr="002D582E">
        <w:rPr>
          <w:rFonts w:ascii="Bookman Old Style" w:hAnsi="Bookman Old Style"/>
          <w:sz w:val="20"/>
          <w:szCs w:val="20"/>
        </w:rPr>
        <w:t>: ....................................................................................................................</w:t>
      </w:r>
    </w:p>
    <w:p w:rsidR="00086F41"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 xml:space="preserve">ZAMAWIAJĄCY: </w:t>
      </w:r>
      <w:r w:rsidRPr="002D582E">
        <w:rPr>
          <w:rFonts w:ascii="Bookman Old Style" w:hAnsi="Bookman Old Style"/>
          <w:sz w:val="20"/>
          <w:szCs w:val="20"/>
        </w:rPr>
        <w:t>...................................................................................................................</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b/>
          <w:bCs/>
          <w:sz w:val="20"/>
          <w:szCs w:val="20"/>
        </w:rPr>
        <w:t xml:space="preserve">PRZEDMIOT GWARANCJI JAKOŚCI: </w:t>
      </w:r>
      <w:r w:rsidRPr="002D582E">
        <w:rPr>
          <w:rFonts w:ascii="Bookman Old Style" w:hAnsi="Bookman Old Style"/>
          <w:sz w:val="20"/>
          <w:szCs w:val="20"/>
        </w:rPr>
        <w:t>...............................................................................</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t>
      </w:r>
    </w:p>
    <w:p w:rsidR="009D2A97" w:rsidRPr="002D582E" w:rsidRDefault="00F16DD2"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Wykonawca udziela gwarancji jakości na wykonane prace projektowo-kosztorysowe na okres</w:t>
      </w:r>
      <w:r w:rsidR="00606D8B" w:rsidRPr="002D582E">
        <w:rPr>
          <w:rFonts w:ascii="Bookman Old Style" w:hAnsi="Bookman Old Style"/>
          <w:sz w:val="20"/>
          <w:szCs w:val="20"/>
        </w:rPr>
        <w:t xml:space="preserve"> </w:t>
      </w:r>
      <w:r w:rsidR="0005082B" w:rsidRPr="002D582E">
        <w:rPr>
          <w:rFonts w:ascii="Bookman Old Style" w:hAnsi="Bookman Old Style"/>
          <w:sz w:val="20"/>
          <w:szCs w:val="20"/>
        </w:rPr>
        <w:t>…</w:t>
      </w:r>
      <w:r w:rsidRPr="002D582E">
        <w:rPr>
          <w:rFonts w:ascii="Bookman Old Style" w:hAnsi="Bookman Old Style"/>
          <w:sz w:val="20"/>
          <w:szCs w:val="20"/>
        </w:rPr>
        <w:t xml:space="preserve"> miesięcy z tym zastrzeżeniem, że odpowiedzialność </w:t>
      </w:r>
      <w:r w:rsidR="009D2A97" w:rsidRPr="002D582E">
        <w:rPr>
          <w:rFonts w:ascii="Bookman Old Style" w:hAnsi="Bookman Old Style"/>
          <w:sz w:val="20"/>
          <w:szCs w:val="20"/>
        </w:rPr>
        <w:t>Wykonawcy zostaje rozszerzona z tytułu rękojmi za wady i termin rękojmi za wady kończy się wraz z upływem odpowiedzialności Wykonawcy robót budowlanych wykonywanych na podstawie prac projektowych będących przedmiotem umowy.</w:t>
      </w:r>
    </w:p>
    <w:p w:rsidR="009D2A97" w:rsidRPr="002D582E" w:rsidRDefault="009D2A97"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Termin ten nie będzie jednak dłuższy niż </w:t>
      </w:r>
      <w:r w:rsidR="0005082B" w:rsidRPr="002D582E">
        <w:rPr>
          <w:rFonts w:ascii="Bookman Old Style" w:hAnsi="Bookman Old Style"/>
          <w:sz w:val="20"/>
          <w:szCs w:val="20"/>
        </w:rPr>
        <w:t>…</w:t>
      </w:r>
      <w:r w:rsidR="007C4DA4" w:rsidRPr="002D582E">
        <w:rPr>
          <w:rFonts w:ascii="Bookman Old Style" w:hAnsi="Bookman Old Style"/>
          <w:sz w:val="20"/>
          <w:szCs w:val="20"/>
        </w:rPr>
        <w:t xml:space="preserve"> lat</w:t>
      </w:r>
      <w:r w:rsidRPr="002D582E">
        <w:rPr>
          <w:rFonts w:ascii="Bookman Old Style" w:hAnsi="Bookman Old Style"/>
          <w:sz w:val="20"/>
          <w:szCs w:val="20"/>
        </w:rPr>
        <w:t xml:space="preserve">, licząc od daty rozpoczęcia tego terminu tj. </w:t>
      </w:r>
      <w:r w:rsidRPr="002D582E">
        <w:rPr>
          <w:rFonts w:ascii="Bookman Old Style" w:hAnsi="Bookman Old Style"/>
          <w:sz w:val="20"/>
          <w:szCs w:val="20"/>
        </w:rPr>
        <w:br/>
        <w:t>od dnia ………</w:t>
      </w:r>
    </w:p>
    <w:p w:rsidR="00117765" w:rsidRPr="002D582E" w:rsidRDefault="00086F41"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 xml:space="preserve">Bieg terminu gwarancji jakości i rękojmi na całość przedmiotu umowy rozpoczyna się od daty odbioru końcowego przedmiotu umowy, na podstawie protokołu </w:t>
      </w:r>
      <w:r w:rsidR="008604D6" w:rsidRPr="002D582E">
        <w:rPr>
          <w:rFonts w:ascii="Bookman Old Style" w:hAnsi="Bookman Old Style"/>
          <w:sz w:val="20"/>
          <w:szCs w:val="20"/>
        </w:rPr>
        <w:t xml:space="preserve">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w:t>
      </w:r>
      <w:r w:rsidR="00830DAE" w:rsidRPr="002D582E">
        <w:rPr>
          <w:rFonts w:ascii="Bookman Old Style" w:hAnsi="Bookman Old Style"/>
          <w:sz w:val="20"/>
          <w:szCs w:val="20"/>
        </w:rPr>
        <w:br/>
      </w:r>
      <w:r w:rsidR="008604D6" w:rsidRPr="002D582E">
        <w:rPr>
          <w:rFonts w:ascii="Bookman Old Style" w:hAnsi="Bookman Old Style"/>
          <w:sz w:val="20"/>
          <w:szCs w:val="20"/>
        </w:rPr>
        <w:t xml:space="preserve">z przeznaczeniem, bieg terminu gwarancji jakości i rękojmi na całość przedmiotu umowy rozpoczyna się od daty podpisania stosownego do tych okoliczności protokołu odbioru.   </w:t>
      </w:r>
      <w:r w:rsidRPr="002D582E">
        <w:rPr>
          <w:rFonts w:ascii="Bookman Old Style" w:hAnsi="Bookman Old Style"/>
          <w:sz w:val="20"/>
          <w:szCs w:val="20"/>
        </w:rPr>
        <w:t xml:space="preserve">  </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O wykryciu wady Zamawiający jest zobowiązany zawiadomić na piśmie Wykonawcę </w:t>
      </w:r>
      <w:r w:rsidRPr="002D582E">
        <w:rPr>
          <w:rFonts w:ascii="Bookman Old Style" w:hAnsi="Bookman Old Style"/>
          <w:sz w:val="20"/>
          <w:szCs w:val="20"/>
        </w:rPr>
        <w:br/>
        <w:t>w terminie 14 dni od daty jej ujawnienia.</w:t>
      </w:r>
    </w:p>
    <w:p w:rsidR="008604D6" w:rsidRPr="002D582E" w:rsidRDefault="008604D6"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Istnienie wady powinno być stwierdzone protokolarnie z udziałem obu stron oraz wyznaczeniem przez Zamawiającego terminu na usunięcie wad.</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Wykonawca w terminie </w:t>
      </w:r>
      <w:r w:rsidR="008604D6" w:rsidRPr="002D582E">
        <w:rPr>
          <w:rFonts w:ascii="Bookman Old Style" w:hAnsi="Bookman Old Style"/>
          <w:sz w:val="20"/>
          <w:szCs w:val="20"/>
        </w:rPr>
        <w:t xml:space="preserve">wyznaczonym w protokole zobowiązany jest do usunięcia usterek </w:t>
      </w:r>
      <w:r w:rsidR="00322FBC" w:rsidRPr="002D582E">
        <w:rPr>
          <w:rFonts w:ascii="Bookman Old Style" w:hAnsi="Bookman Old Style"/>
          <w:sz w:val="20"/>
          <w:szCs w:val="20"/>
        </w:rPr>
        <w:br/>
      </w:r>
      <w:r w:rsidR="008604D6" w:rsidRPr="002D582E">
        <w:rPr>
          <w:rFonts w:ascii="Bookman Old Style" w:hAnsi="Bookman Old Style"/>
          <w:sz w:val="20"/>
          <w:szCs w:val="20"/>
        </w:rPr>
        <w:t>i przedłożyć poprawiony zakres Zamawiającemu.</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Okres gwarancji ulega przedłużeniu o czas trwania </w:t>
      </w:r>
      <w:r w:rsidR="003A2314" w:rsidRPr="002D582E">
        <w:rPr>
          <w:rFonts w:ascii="Bookman Old Style" w:hAnsi="Bookman Old Style"/>
          <w:sz w:val="20"/>
          <w:szCs w:val="20"/>
        </w:rPr>
        <w:t xml:space="preserve">usunięcia usterek przez Wykonawcę jeżeli </w:t>
      </w:r>
      <w:r w:rsidRPr="002D582E">
        <w:rPr>
          <w:rFonts w:ascii="Bookman Old Style" w:hAnsi="Bookman Old Style"/>
          <w:sz w:val="20"/>
          <w:szCs w:val="20"/>
        </w:rPr>
        <w:t xml:space="preserve">Zamawiający w tym czasie nie mógł korzystać w pełni z wykonanej </w:t>
      </w:r>
      <w:r w:rsidR="003A2314" w:rsidRPr="002D582E">
        <w:rPr>
          <w:rFonts w:ascii="Bookman Old Style" w:hAnsi="Bookman Old Style"/>
          <w:sz w:val="20"/>
          <w:szCs w:val="20"/>
        </w:rPr>
        <w:t>dokumentacji projektowo-kosztorysowej</w:t>
      </w:r>
      <w:r w:rsidRPr="002D582E">
        <w:rPr>
          <w:rFonts w:ascii="Bookman Old Style" w:hAnsi="Bookman Old Style"/>
          <w:sz w:val="20"/>
          <w:szCs w:val="20"/>
        </w:rPr>
        <w:t>.</w:t>
      </w:r>
    </w:p>
    <w:p w:rsidR="003A2314" w:rsidRPr="002D582E" w:rsidRDefault="003A2314"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W przypadku nie usunięcia wad przez Wykonawcę w okresie gwarancji, w wyznaczonym terminie, wady może usunąć Zamawiający obciążając pełnymi kosztami ich usunięcia Wykonawcę.</w:t>
      </w:r>
    </w:p>
    <w:p w:rsidR="00117765" w:rsidRPr="002D582E" w:rsidRDefault="00117765"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Gwarancja nie wyłącza, nie ogranicza ani nie zawiesza uprawnień Zamawiającego wynikających </w:t>
      </w:r>
      <w:r w:rsidR="00830DAE" w:rsidRPr="002D582E">
        <w:rPr>
          <w:rFonts w:ascii="Bookman Old Style" w:hAnsi="Bookman Old Style"/>
          <w:sz w:val="20"/>
          <w:szCs w:val="20"/>
        </w:rPr>
        <w:br/>
      </w:r>
      <w:r w:rsidRPr="002D582E">
        <w:rPr>
          <w:rFonts w:ascii="Bookman Old Style" w:hAnsi="Bookman Old Style"/>
          <w:sz w:val="20"/>
          <w:szCs w:val="20"/>
        </w:rPr>
        <w:t>z przepisów</w:t>
      </w:r>
      <w:r w:rsidR="003A2314" w:rsidRPr="002D582E">
        <w:rPr>
          <w:rFonts w:ascii="Bookman Old Style" w:hAnsi="Bookman Old Style"/>
          <w:sz w:val="20"/>
          <w:szCs w:val="20"/>
        </w:rPr>
        <w:t xml:space="preserve"> o rękojmi za wady przedmiotu niniejszej gwarancji.</w:t>
      </w:r>
    </w:p>
    <w:p w:rsidR="00117765" w:rsidRPr="002D582E" w:rsidRDefault="00117765"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sz w:val="20"/>
          <w:szCs w:val="20"/>
        </w:rPr>
      </w:pPr>
      <w:r w:rsidRPr="002D582E">
        <w:rPr>
          <w:rFonts w:ascii="Bookman Old Style" w:hAnsi="Bookman Old Style"/>
          <w:sz w:val="20"/>
          <w:szCs w:val="20"/>
        </w:rPr>
        <w:t xml:space="preserve">W sprawach nie uregulowanych w niniejszym dokumencie gwarancji oraz w umowie </w:t>
      </w:r>
      <w:r w:rsidRPr="002D582E">
        <w:rPr>
          <w:rFonts w:ascii="Bookman Old Style" w:hAnsi="Bookman Old Style"/>
          <w:sz w:val="20"/>
          <w:szCs w:val="20"/>
        </w:rPr>
        <w:br/>
        <w:t>w zakresie gwarancji jakości, zastosowanie mają przepisy Kodeksu cywilnego dotyczące gwarancji jakości.</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117765" w:rsidRPr="002D582E" w:rsidRDefault="00117765" w:rsidP="00B82AEE">
      <w:pPr>
        <w:autoSpaceDE w:val="0"/>
        <w:autoSpaceDN w:val="0"/>
        <w:adjustRightInd w:val="0"/>
        <w:spacing w:after="0" w:line="240" w:lineRule="auto"/>
        <w:jc w:val="right"/>
        <w:rPr>
          <w:rFonts w:ascii="Bookman Old Style" w:hAnsi="Bookman Old Style"/>
          <w:sz w:val="20"/>
          <w:szCs w:val="20"/>
        </w:rPr>
      </w:pPr>
      <w:r w:rsidRPr="002D582E">
        <w:rPr>
          <w:rFonts w:ascii="Bookman Old Style" w:hAnsi="Bookman Old Style"/>
          <w:sz w:val="20"/>
          <w:szCs w:val="20"/>
        </w:rPr>
        <w:t>......................................................................................</w:t>
      </w:r>
    </w:p>
    <w:p w:rsidR="00117765" w:rsidRPr="002D582E" w:rsidRDefault="00117765" w:rsidP="00B82AEE">
      <w:pPr>
        <w:autoSpaceDE w:val="0"/>
        <w:autoSpaceDN w:val="0"/>
        <w:adjustRightInd w:val="0"/>
        <w:spacing w:after="0" w:line="240" w:lineRule="auto"/>
        <w:jc w:val="both"/>
        <w:rPr>
          <w:rFonts w:ascii="Bookman Old Style" w:hAnsi="Bookman Old Style"/>
          <w:sz w:val="20"/>
          <w:szCs w:val="20"/>
        </w:rPr>
      </w:pP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r>
      <w:r w:rsidRPr="002D582E">
        <w:rPr>
          <w:rFonts w:ascii="Bookman Old Style" w:hAnsi="Bookman Old Style"/>
          <w:sz w:val="20"/>
          <w:szCs w:val="20"/>
        </w:rPr>
        <w:tab/>
        <w:t>pieczęć firmowa Wykonawcy</w:t>
      </w: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811B32" w:rsidP="00B82AEE">
      <w:pPr>
        <w:autoSpaceDE w:val="0"/>
        <w:autoSpaceDN w:val="0"/>
        <w:adjustRightInd w:val="0"/>
        <w:spacing w:after="0" w:line="240" w:lineRule="auto"/>
        <w:jc w:val="both"/>
        <w:rPr>
          <w:rFonts w:ascii="Bookman Old Style" w:hAnsi="Bookman Old Style"/>
          <w:sz w:val="20"/>
          <w:szCs w:val="20"/>
        </w:rPr>
      </w:pPr>
    </w:p>
    <w:p w:rsidR="00811B32" w:rsidRPr="002D582E" w:rsidRDefault="00117765" w:rsidP="00B82AEE">
      <w:pPr>
        <w:autoSpaceDE w:val="0"/>
        <w:autoSpaceDN w:val="0"/>
        <w:adjustRightInd w:val="0"/>
        <w:spacing w:after="0" w:line="240" w:lineRule="auto"/>
        <w:jc w:val="right"/>
        <w:rPr>
          <w:rFonts w:ascii="Bookman Old Style" w:hAnsi="Bookman Old Style"/>
          <w:sz w:val="20"/>
          <w:szCs w:val="20"/>
        </w:rPr>
      </w:pPr>
      <w:r w:rsidRPr="002D582E">
        <w:rPr>
          <w:rFonts w:ascii="Bookman Old Style" w:hAnsi="Bookman Old Style"/>
          <w:sz w:val="20"/>
          <w:szCs w:val="20"/>
        </w:rPr>
        <w:t>.......................................................................................</w:t>
      </w:r>
      <w:r w:rsidR="00811B32" w:rsidRPr="002D582E">
        <w:rPr>
          <w:rFonts w:ascii="Bookman Old Style" w:hAnsi="Bookman Old Style"/>
          <w:sz w:val="20"/>
          <w:szCs w:val="20"/>
        </w:rPr>
        <w:t>.</w:t>
      </w:r>
    </w:p>
    <w:p w:rsidR="003A2314" w:rsidRPr="002D582E" w:rsidRDefault="00117765" w:rsidP="00B82AEE">
      <w:pPr>
        <w:autoSpaceDE w:val="0"/>
        <w:autoSpaceDN w:val="0"/>
        <w:adjustRightInd w:val="0"/>
        <w:spacing w:after="0" w:line="240" w:lineRule="auto"/>
        <w:ind w:left="4254" w:firstLine="709"/>
        <w:rPr>
          <w:rFonts w:ascii="Bookman Old Style" w:hAnsi="Bookman Old Style"/>
          <w:sz w:val="20"/>
          <w:szCs w:val="20"/>
        </w:rPr>
      </w:pPr>
      <w:r w:rsidRPr="002D582E">
        <w:rPr>
          <w:rFonts w:ascii="Bookman Old Style" w:hAnsi="Bookman Old Style"/>
          <w:sz w:val="20"/>
          <w:szCs w:val="20"/>
        </w:rPr>
        <w:t xml:space="preserve">data, podpis i pieczęć imienna osoby </w:t>
      </w:r>
    </w:p>
    <w:p w:rsidR="00117765" w:rsidRPr="002D582E" w:rsidRDefault="00117765" w:rsidP="00B82AEE">
      <w:pPr>
        <w:spacing w:after="0" w:line="240" w:lineRule="auto"/>
        <w:ind w:left="4254" w:firstLine="709"/>
        <w:rPr>
          <w:rFonts w:ascii="Bookman Old Style" w:hAnsi="Bookman Old Style"/>
          <w:sz w:val="20"/>
          <w:szCs w:val="20"/>
        </w:rPr>
      </w:pPr>
      <w:r w:rsidRPr="002D582E">
        <w:rPr>
          <w:rFonts w:ascii="Bookman Old Style" w:hAnsi="Bookman Old Style"/>
          <w:sz w:val="20"/>
          <w:szCs w:val="20"/>
        </w:rPr>
        <w:t>uprawnionej do reprezentacji Wykonawcy</w:t>
      </w:r>
    </w:p>
    <w:p w:rsidR="00A16416" w:rsidRPr="002D582E" w:rsidRDefault="00A16416" w:rsidP="00B82AEE">
      <w:pPr>
        <w:autoSpaceDE w:val="0"/>
        <w:autoSpaceDN w:val="0"/>
        <w:adjustRightInd w:val="0"/>
        <w:spacing w:after="0" w:line="240" w:lineRule="auto"/>
        <w:jc w:val="center"/>
        <w:rPr>
          <w:rFonts w:ascii="Bookman Old Style" w:hAnsi="Bookman Old Style"/>
          <w:sz w:val="20"/>
          <w:szCs w:val="20"/>
        </w:rPr>
      </w:pPr>
    </w:p>
    <w:p w:rsidR="00A16416" w:rsidRPr="002D582E" w:rsidRDefault="00A16416" w:rsidP="00B82AEE">
      <w:pPr>
        <w:tabs>
          <w:tab w:val="left" w:pos="8178"/>
        </w:tabs>
        <w:autoSpaceDE w:val="0"/>
        <w:autoSpaceDN w:val="0"/>
        <w:adjustRightInd w:val="0"/>
        <w:spacing w:after="0" w:line="240" w:lineRule="auto"/>
        <w:rPr>
          <w:rFonts w:ascii="Bookman Old Style" w:hAnsi="Bookman Old Style"/>
          <w:sz w:val="20"/>
          <w:szCs w:val="20"/>
        </w:rPr>
      </w:pPr>
      <w:r w:rsidRPr="002D582E">
        <w:rPr>
          <w:rFonts w:ascii="Bookman Old Style" w:hAnsi="Bookman Old Style"/>
          <w:sz w:val="20"/>
          <w:szCs w:val="20"/>
        </w:rPr>
        <w:tab/>
      </w:r>
    </w:p>
    <w:p w:rsidR="002242F1" w:rsidRDefault="00A16416" w:rsidP="00CD65CF">
      <w:pPr>
        <w:autoSpaceDE w:val="0"/>
        <w:autoSpaceDN w:val="0"/>
        <w:adjustRightInd w:val="0"/>
        <w:spacing w:after="0" w:line="360" w:lineRule="auto"/>
        <w:jc w:val="both"/>
        <w:rPr>
          <w:rFonts w:ascii="Bookman Old Style" w:hAnsi="Bookman Old Style"/>
          <w:b/>
          <w:bCs/>
          <w:sz w:val="20"/>
          <w:szCs w:val="20"/>
          <w:u w:val="single"/>
        </w:rPr>
      </w:pPr>
      <w:r w:rsidRPr="002D582E">
        <w:rPr>
          <w:rFonts w:ascii="Bookman Old Style" w:hAnsi="Bookman Old Style"/>
          <w:sz w:val="20"/>
          <w:szCs w:val="20"/>
        </w:rPr>
        <w:br w:type="page"/>
      </w:r>
      <w:r w:rsidR="002242F1">
        <w:rPr>
          <w:rFonts w:ascii="Bookman Old Style" w:hAnsi="Bookman Old Style"/>
          <w:b/>
          <w:sz w:val="20"/>
          <w:szCs w:val="20"/>
          <w:u w:val="single"/>
        </w:rPr>
        <w:t>Tabela z kosztami poszczególnych opracowań projektowych i usług nadzoru autorskiego:</w:t>
      </w:r>
    </w:p>
    <w:p w:rsidR="002242F1" w:rsidRDefault="002242F1" w:rsidP="00CD65CF">
      <w:pPr>
        <w:autoSpaceDE w:val="0"/>
        <w:autoSpaceDN w:val="0"/>
        <w:adjustRightInd w:val="0"/>
        <w:spacing w:after="0" w:line="360" w:lineRule="auto"/>
        <w:jc w:val="both"/>
        <w:rPr>
          <w:rFonts w:ascii="Bookman Old Style" w:hAnsi="Bookman Old Styl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6954"/>
        <w:gridCol w:w="1809"/>
      </w:tblGrid>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proofErr w:type="spellStart"/>
            <w:r>
              <w:rPr>
                <w:rFonts w:ascii="Bookman Old Style" w:hAnsi="Bookman Old Style"/>
                <w:sz w:val="20"/>
                <w:szCs w:val="20"/>
              </w:rPr>
              <w:t>L.p</w:t>
            </w:r>
            <w:proofErr w:type="spellEnd"/>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Opracowanie</w:t>
            </w:r>
          </w:p>
        </w:tc>
        <w:tc>
          <w:tcPr>
            <w:tcW w:w="1809"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Cena jednostkowa</w:t>
            </w:r>
          </w:p>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[brutto]</w:t>
            </w: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Aktualizacja podkładu geodezyjnego do celów projektowych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2</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Dokumentacja badań podłoża gruntowego</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3</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Dokumentacja badań hydrologicznych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4</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Kopia mapy ewidencyjnej gruntów i wypisów z rejestru gruntów</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5</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Karty obiektów inżynierskich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6</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Projekt budowlany</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Projekty wykonawcze:</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center"/>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7</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Projekt drogowy</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8</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Projekt obiektów inżynierskich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9</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Projekt kanalizacji deszczowej</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10</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Projekt oświetlenia ulicznego i otoczenia obiektu mostowego</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11</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both"/>
              <w:rPr>
                <w:rFonts w:ascii="Bookman Old Style" w:hAnsi="Bookman Old Style"/>
                <w:sz w:val="20"/>
                <w:szCs w:val="20"/>
              </w:rPr>
            </w:pPr>
            <w:r>
              <w:rPr>
                <w:rFonts w:ascii="Bookman Old Style" w:hAnsi="Bookman Old Style"/>
                <w:sz w:val="20"/>
                <w:szCs w:val="20"/>
              </w:rPr>
              <w:t>Projekt kanału technologicznego</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12</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Projekt rozbiórek</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13</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Projekt wycinki zieleni</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14</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 xml:space="preserve">Projekt </w:t>
            </w:r>
            <w:proofErr w:type="spellStart"/>
            <w:r>
              <w:rPr>
                <w:rFonts w:ascii="Bookman Old Style" w:hAnsi="Bookman Old Style"/>
                <w:sz w:val="20"/>
                <w:szCs w:val="20"/>
              </w:rPr>
              <w:t>nasadzeń</w:t>
            </w:r>
            <w:proofErr w:type="spellEnd"/>
            <w:r>
              <w:rPr>
                <w:rFonts w:ascii="Bookman Old Style" w:hAnsi="Bookman Old Style"/>
                <w:sz w:val="20"/>
                <w:szCs w:val="20"/>
              </w:rPr>
              <w:t xml:space="preserve"> zieleni ochronnej</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15</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Projekt przebudowy kolizyjnego uzbrojenia terenu</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16</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Projekt oznakowania pionowego, poziomego, urządzeń bezpieczeństwa ruchu drogowego, łącznie z zatwierdzeniem projektu stałej organizacji ruchu</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17</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Specyfikacje Techniczne Wykonania i Odbioru Robót Budowlanych</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18</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Przedmiar robót</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19</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Kosztorys inwestorski</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20</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Kompletna wersja elektroniczna dokumentacji projektowej na nośnikach CD/DVD</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2242F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spacing w:after="0" w:line="360" w:lineRule="auto"/>
              <w:jc w:val="center"/>
              <w:rPr>
                <w:rFonts w:ascii="Bookman Old Style" w:hAnsi="Bookman Old Style"/>
                <w:sz w:val="20"/>
                <w:szCs w:val="20"/>
              </w:rPr>
            </w:pPr>
            <w:r>
              <w:rPr>
                <w:rFonts w:ascii="Bookman Old Style" w:hAnsi="Bookman Old Style"/>
                <w:sz w:val="20"/>
                <w:szCs w:val="20"/>
              </w:rPr>
              <w:t>21</w:t>
            </w:r>
          </w:p>
        </w:tc>
        <w:tc>
          <w:tcPr>
            <w:tcW w:w="6954" w:type="dxa"/>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both"/>
              <w:rPr>
                <w:rFonts w:ascii="Bookman Old Style" w:hAnsi="Bookman Old Style"/>
                <w:sz w:val="20"/>
                <w:szCs w:val="20"/>
              </w:rPr>
            </w:pPr>
            <w:r>
              <w:rPr>
                <w:rFonts w:ascii="Bookman Old Style" w:hAnsi="Bookman Old Style"/>
                <w:sz w:val="20"/>
                <w:szCs w:val="20"/>
              </w:rPr>
              <w:t>Sprawowania nadzoru autorskiego nad robotami realizowanymi w oparciu o decyzję ZRID</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r w:rsidR="002242F1" w:rsidTr="00CD65CF">
        <w:trPr>
          <w:trHeight w:val="608"/>
          <w:jc w:val="center"/>
        </w:trPr>
        <w:tc>
          <w:tcPr>
            <w:tcW w:w="7479" w:type="dxa"/>
            <w:gridSpan w:val="2"/>
            <w:tcBorders>
              <w:top w:val="single" w:sz="4" w:space="0" w:color="auto"/>
              <w:left w:val="single" w:sz="4" w:space="0" w:color="auto"/>
              <w:bottom w:val="single" w:sz="4" w:space="0" w:color="auto"/>
              <w:right w:val="single" w:sz="4" w:space="0" w:color="auto"/>
            </w:tcBorders>
            <w:vAlign w:val="center"/>
            <w:hideMark/>
          </w:tcPr>
          <w:p w:rsidR="002242F1" w:rsidRDefault="002242F1" w:rsidP="00CD65CF">
            <w:pPr>
              <w:pStyle w:val="Tekstpodstawowy"/>
              <w:tabs>
                <w:tab w:val="left" w:pos="0"/>
                <w:tab w:val="left" w:pos="360"/>
              </w:tabs>
              <w:autoSpaceDE w:val="0"/>
              <w:autoSpaceDN w:val="0"/>
              <w:adjustRightInd w:val="0"/>
              <w:spacing w:after="0" w:line="360" w:lineRule="auto"/>
              <w:jc w:val="right"/>
              <w:rPr>
                <w:rFonts w:ascii="Bookman Old Style" w:hAnsi="Bookman Old Style"/>
                <w:sz w:val="20"/>
                <w:szCs w:val="20"/>
              </w:rPr>
            </w:pPr>
            <w:r>
              <w:rPr>
                <w:rFonts w:ascii="Bookman Old Style" w:hAnsi="Bookman Old Style"/>
                <w:sz w:val="20"/>
                <w:szCs w:val="20"/>
              </w:rPr>
              <w:t>Razem [brutto]:</w:t>
            </w:r>
          </w:p>
        </w:tc>
        <w:tc>
          <w:tcPr>
            <w:tcW w:w="1809" w:type="dxa"/>
            <w:tcBorders>
              <w:top w:val="single" w:sz="4" w:space="0" w:color="auto"/>
              <w:left w:val="single" w:sz="4" w:space="0" w:color="auto"/>
              <w:bottom w:val="single" w:sz="4" w:space="0" w:color="auto"/>
              <w:right w:val="single" w:sz="4" w:space="0" w:color="auto"/>
            </w:tcBorders>
            <w:vAlign w:val="center"/>
          </w:tcPr>
          <w:p w:rsidR="002242F1" w:rsidRDefault="002242F1" w:rsidP="00CD65CF">
            <w:pPr>
              <w:spacing w:after="0" w:line="360" w:lineRule="auto"/>
              <w:jc w:val="both"/>
              <w:rPr>
                <w:rFonts w:ascii="Bookman Old Style" w:hAnsi="Bookman Old Style"/>
                <w:sz w:val="20"/>
                <w:szCs w:val="20"/>
              </w:rPr>
            </w:pPr>
          </w:p>
        </w:tc>
      </w:tr>
    </w:tbl>
    <w:p w:rsidR="002242F1" w:rsidRDefault="002242F1" w:rsidP="00CD65CF">
      <w:pPr>
        <w:spacing w:after="0" w:line="360" w:lineRule="auto"/>
        <w:jc w:val="both"/>
        <w:rPr>
          <w:rFonts w:ascii="Bookman Old Style" w:hAnsi="Bookman Old Style"/>
          <w:sz w:val="20"/>
          <w:szCs w:val="20"/>
        </w:rPr>
      </w:pPr>
    </w:p>
    <w:p w:rsidR="001045ED" w:rsidRPr="002D582E" w:rsidRDefault="001045ED" w:rsidP="00CD65CF">
      <w:pPr>
        <w:tabs>
          <w:tab w:val="left" w:pos="8178"/>
        </w:tabs>
        <w:autoSpaceDE w:val="0"/>
        <w:autoSpaceDN w:val="0"/>
        <w:adjustRightInd w:val="0"/>
        <w:spacing w:after="0" w:line="360" w:lineRule="auto"/>
        <w:jc w:val="center"/>
        <w:rPr>
          <w:rFonts w:ascii="Bookman Old Style" w:hAnsi="Bookman Old Style"/>
          <w:sz w:val="20"/>
          <w:szCs w:val="20"/>
        </w:rPr>
      </w:pPr>
    </w:p>
    <w:sectPr w:rsidR="001045ED"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B9" w:rsidRDefault="00EC0DB9" w:rsidP="00C66390">
      <w:pPr>
        <w:spacing w:after="0" w:line="240" w:lineRule="auto"/>
      </w:pPr>
      <w:r>
        <w:separator/>
      </w:r>
    </w:p>
  </w:endnote>
  <w:endnote w:type="continuationSeparator" w:id="0">
    <w:p w:rsidR="00EC0DB9" w:rsidRDefault="00EC0DB9"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T17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21" w:rsidRDefault="00B34F21">
    <w:pPr>
      <w:pStyle w:val="Stopka"/>
      <w:jc w:val="right"/>
    </w:pPr>
    <w:r>
      <w:fldChar w:fldCharType="begin"/>
    </w:r>
    <w:r>
      <w:instrText>PAGE   \* MERGEFORMAT</w:instrText>
    </w:r>
    <w:r>
      <w:fldChar w:fldCharType="separate"/>
    </w:r>
    <w:r w:rsidR="00EB6765">
      <w:rPr>
        <w:noProof/>
      </w:rPr>
      <w:t>14</w:t>
    </w:r>
    <w:r>
      <w:rPr>
        <w:noProof/>
      </w:rPr>
      <w:fldChar w:fldCharType="end"/>
    </w:r>
  </w:p>
  <w:p w:rsidR="00B34F21" w:rsidRDefault="00B34F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B9" w:rsidRDefault="00EC0DB9" w:rsidP="00C66390">
      <w:pPr>
        <w:spacing w:after="0" w:line="240" w:lineRule="auto"/>
      </w:pPr>
      <w:r>
        <w:separator/>
      </w:r>
    </w:p>
  </w:footnote>
  <w:footnote w:type="continuationSeparator" w:id="0">
    <w:p w:rsidR="00EC0DB9" w:rsidRDefault="00EC0DB9"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40E"/>
    <w:multiLevelType w:val="hybridMultilevel"/>
    <w:tmpl w:val="6CD6B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112F0"/>
    <w:multiLevelType w:val="hybridMultilevel"/>
    <w:tmpl w:val="598A9D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EE02CDE"/>
    <w:multiLevelType w:val="hybridMultilevel"/>
    <w:tmpl w:val="E4423836"/>
    <w:lvl w:ilvl="0" w:tplc="DCC2B4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022FEE"/>
    <w:multiLevelType w:val="hybridMultilevel"/>
    <w:tmpl w:val="04A0B7B4"/>
    <w:lvl w:ilvl="0" w:tplc="C1C074F8">
      <w:start w:val="1"/>
      <w:numFmt w:val="decimal"/>
      <w:lvlText w:val="%1."/>
      <w:lvlJc w:val="left"/>
      <w:pPr>
        <w:ind w:left="360" w:hanging="360"/>
      </w:pPr>
    </w:lvl>
    <w:lvl w:ilvl="1" w:tplc="1F0449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2D0577"/>
    <w:multiLevelType w:val="hybridMultilevel"/>
    <w:tmpl w:val="F4E800FA"/>
    <w:lvl w:ilvl="0" w:tplc="9AFC6622">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A1CFE"/>
    <w:multiLevelType w:val="hybridMultilevel"/>
    <w:tmpl w:val="EB34CA20"/>
    <w:lvl w:ilvl="0" w:tplc="DAE03F6C">
      <w:start w:val="1"/>
      <w:numFmt w:val="decimal"/>
      <w:lvlText w:val="%1."/>
      <w:lvlJc w:val="left"/>
      <w:pPr>
        <w:ind w:left="72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434A9"/>
    <w:multiLevelType w:val="hybridMultilevel"/>
    <w:tmpl w:val="ED4AB6F6"/>
    <w:lvl w:ilvl="0" w:tplc="448ABA38">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2E4A10D3"/>
    <w:multiLevelType w:val="hybridMultilevel"/>
    <w:tmpl w:val="28686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12F4A"/>
    <w:multiLevelType w:val="hybridMultilevel"/>
    <w:tmpl w:val="E67238FC"/>
    <w:lvl w:ilvl="0" w:tplc="3C56441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15BEF"/>
    <w:multiLevelType w:val="hybridMultilevel"/>
    <w:tmpl w:val="D6565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45879"/>
    <w:multiLevelType w:val="hybridMultilevel"/>
    <w:tmpl w:val="584CCEA6"/>
    <w:lvl w:ilvl="0" w:tplc="3D6600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C00BA"/>
    <w:multiLevelType w:val="hybridMultilevel"/>
    <w:tmpl w:val="18CC9B6E"/>
    <w:lvl w:ilvl="0" w:tplc="34A870E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03307"/>
    <w:multiLevelType w:val="hybridMultilevel"/>
    <w:tmpl w:val="BB9E0B06"/>
    <w:lvl w:ilvl="0" w:tplc="04150019">
      <w:start w:val="1"/>
      <w:numFmt w:val="lowerLetter"/>
      <w:lvlText w:val="%1."/>
      <w:lvlJc w:val="left"/>
      <w:pPr>
        <w:tabs>
          <w:tab w:val="num" w:pos="360"/>
        </w:tabs>
        <w:ind w:left="360" w:hanging="360"/>
      </w:pPr>
      <w:rPr>
        <w:b w:val="0"/>
      </w:rPr>
    </w:lvl>
    <w:lvl w:ilvl="1" w:tplc="DFBCD9CC">
      <w:start w:val="1"/>
      <w:numFmt w:val="lowerLetter"/>
      <w:lvlText w:val="%2)"/>
      <w:lvlJc w:val="left"/>
      <w:pPr>
        <w:tabs>
          <w:tab w:val="num" w:pos="1440"/>
        </w:tabs>
        <w:ind w:left="144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BA2C28"/>
    <w:multiLevelType w:val="hybridMultilevel"/>
    <w:tmpl w:val="1FA07E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C56441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0F4B59"/>
    <w:multiLevelType w:val="hybridMultilevel"/>
    <w:tmpl w:val="8066510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861D4D"/>
    <w:multiLevelType w:val="hybridMultilevel"/>
    <w:tmpl w:val="9970E308"/>
    <w:lvl w:ilvl="0" w:tplc="302443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A11DFF"/>
    <w:multiLevelType w:val="hybridMultilevel"/>
    <w:tmpl w:val="11787F38"/>
    <w:lvl w:ilvl="0" w:tplc="5784E5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817F5"/>
    <w:multiLevelType w:val="hybridMultilevel"/>
    <w:tmpl w:val="0994C8DC"/>
    <w:lvl w:ilvl="0" w:tplc="45A656BE">
      <w:start w:val="1"/>
      <w:numFmt w:val="decimal"/>
      <w:lvlText w:val="%1."/>
      <w:lvlJc w:val="left"/>
      <w:pPr>
        <w:ind w:left="720" w:hanging="360"/>
      </w:pPr>
      <w:rPr>
        <w:rFonts w:hint="default"/>
        <w:b w:val="0"/>
        <w:i w:val="0"/>
        <w:color w:val="auto"/>
      </w:rPr>
    </w:lvl>
    <w:lvl w:ilvl="1" w:tplc="04150011">
      <w:start w:val="1"/>
      <w:numFmt w:val="decimal"/>
      <w:lvlText w:val="%2)"/>
      <w:lvlJc w:val="left"/>
      <w:pPr>
        <w:ind w:left="2345"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B8656B"/>
    <w:multiLevelType w:val="hybridMultilevel"/>
    <w:tmpl w:val="1682D1E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C77DE"/>
    <w:multiLevelType w:val="hybridMultilevel"/>
    <w:tmpl w:val="9B6019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381539"/>
    <w:multiLevelType w:val="hybridMultilevel"/>
    <w:tmpl w:val="D06EA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60462"/>
    <w:multiLevelType w:val="hybridMultilevel"/>
    <w:tmpl w:val="90F8E46E"/>
    <w:lvl w:ilvl="0" w:tplc="04150011">
      <w:start w:val="1"/>
      <w:numFmt w:val="decimal"/>
      <w:lvlText w:val="%1)"/>
      <w:lvlJc w:val="left"/>
      <w:pPr>
        <w:ind w:left="720" w:hanging="360"/>
      </w:pPr>
      <w:rPr>
        <w:rFonts w:hint="default"/>
        <w:b w:val="0"/>
        <w:i w:val="0"/>
        <w:color w:val="auto"/>
      </w:rPr>
    </w:lvl>
    <w:lvl w:ilvl="1" w:tplc="04150011">
      <w:start w:val="1"/>
      <w:numFmt w:val="decimal"/>
      <w:lvlText w:val="%2)"/>
      <w:lvlJc w:val="left"/>
      <w:pPr>
        <w:ind w:left="2345"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B734B"/>
    <w:multiLevelType w:val="hybridMultilevel"/>
    <w:tmpl w:val="7EEC8B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281E8E5A">
      <w:start w:val="1"/>
      <w:numFmt w:val="decimal"/>
      <w:lvlText w:val="%3."/>
      <w:lvlJc w:val="left"/>
      <w:pPr>
        <w:ind w:left="2624" w:hanging="360"/>
      </w:pPr>
      <w:rPr>
        <w:rFonts w:cs="Times New Roman" w:hint="default"/>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15:restartNumberingAfterBreak="0">
    <w:nsid w:val="6E3C4521"/>
    <w:multiLevelType w:val="hybridMultilevel"/>
    <w:tmpl w:val="F4808516"/>
    <w:lvl w:ilvl="0" w:tplc="0415000F">
      <w:start w:val="1"/>
      <w:numFmt w:val="decimal"/>
      <w:lvlText w:val="%1."/>
      <w:lvlJc w:val="left"/>
      <w:pPr>
        <w:ind w:left="720" w:hanging="360"/>
      </w:pPr>
      <w:rPr>
        <w:rFonts w:hint="default"/>
        <w:b w:val="0"/>
        <w:i w:val="0"/>
      </w:rPr>
    </w:lvl>
    <w:lvl w:ilvl="1" w:tplc="4318829C">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B789F"/>
    <w:multiLevelType w:val="hybridMultilevel"/>
    <w:tmpl w:val="5A0AB8DA"/>
    <w:lvl w:ilvl="0" w:tplc="2FEE2DB6">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87F5B"/>
    <w:multiLevelType w:val="hybridMultilevel"/>
    <w:tmpl w:val="159416C8"/>
    <w:lvl w:ilvl="0" w:tplc="72FED75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F6627F"/>
    <w:multiLevelType w:val="hybridMultilevel"/>
    <w:tmpl w:val="B94E8D7C"/>
    <w:lvl w:ilvl="0" w:tplc="3C56441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8"/>
  </w:num>
  <w:num w:numId="3">
    <w:abstractNumId w:val="7"/>
  </w:num>
  <w:num w:numId="4">
    <w:abstractNumId w:val="28"/>
  </w:num>
  <w:num w:numId="5">
    <w:abstractNumId w:val="6"/>
  </w:num>
  <w:num w:numId="6">
    <w:abstractNumId w:val="12"/>
  </w:num>
  <w:num w:numId="7">
    <w:abstractNumId w:val="34"/>
  </w:num>
  <w:num w:numId="8">
    <w:abstractNumId w:val="14"/>
  </w:num>
  <w:num w:numId="9">
    <w:abstractNumId w:val="25"/>
  </w:num>
  <w:num w:numId="10">
    <w:abstractNumId w:val="13"/>
  </w:num>
  <w:num w:numId="11">
    <w:abstractNumId w:val="22"/>
  </w:num>
  <w:num w:numId="12">
    <w:abstractNumId w:val="20"/>
  </w:num>
  <w:num w:numId="13">
    <w:abstractNumId w:val="19"/>
  </w:num>
  <w:num w:numId="14">
    <w:abstractNumId w:val="33"/>
  </w:num>
  <w:num w:numId="15">
    <w:abstractNumId w:val="15"/>
  </w:num>
  <w:num w:numId="16">
    <w:abstractNumId w:val="21"/>
  </w:num>
  <w:num w:numId="17">
    <w:abstractNumId w:val="32"/>
  </w:num>
  <w:num w:numId="18">
    <w:abstractNumId w:val="16"/>
  </w:num>
  <w:num w:numId="19">
    <w:abstractNumId w:val="26"/>
  </w:num>
  <w:num w:numId="20">
    <w:abstractNumId w:val="0"/>
  </w:num>
  <w:num w:numId="21">
    <w:abstractNumId w:val="4"/>
  </w:num>
  <w:num w:numId="22">
    <w:abstractNumId w:val="29"/>
  </w:num>
  <w:num w:numId="23">
    <w:abstractNumId w:val="2"/>
  </w:num>
  <w:num w:numId="24">
    <w:abstractNumId w:val="23"/>
  </w:num>
  <w:num w:numId="25">
    <w:abstractNumId w:val="9"/>
  </w:num>
  <w:num w:numId="26">
    <w:abstractNumId w:val="18"/>
  </w:num>
  <w:num w:numId="27">
    <w:abstractNumId w:val="30"/>
  </w:num>
  <w:num w:numId="28">
    <w:abstractNumId w:val="1"/>
  </w:num>
  <w:num w:numId="29">
    <w:abstractNumId w:val="24"/>
  </w:num>
  <w:num w:numId="30">
    <w:abstractNumId w:val="11"/>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6"/>
    <w:rsid w:val="00002FB5"/>
    <w:rsid w:val="00004527"/>
    <w:rsid w:val="00006D56"/>
    <w:rsid w:val="00010504"/>
    <w:rsid w:val="00016B7D"/>
    <w:rsid w:val="000204DF"/>
    <w:rsid w:val="000224CE"/>
    <w:rsid w:val="0002477F"/>
    <w:rsid w:val="000252C7"/>
    <w:rsid w:val="00027710"/>
    <w:rsid w:val="000355B6"/>
    <w:rsid w:val="000366CB"/>
    <w:rsid w:val="00040192"/>
    <w:rsid w:val="00042946"/>
    <w:rsid w:val="00047215"/>
    <w:rsid w:val="00047CFE"/>
    <w:rsid w:val="0005082B"/>
    <w:rsid w:val="000531C1"/>
    <w:rsid w:val="00054F6A"/>
    <w:rsid w:val="00055289"/>
    <w:rsid w:val="0006000D"/>
    <w:rsid w:val="00060119"/>
    <w:rsid w:val="00062893"/>
    <w:rsid w:val="00064E20"/>
    <w:rsid w:val="00065DEA"/>
    <w:rsid w:val="00066E89"/>
    <w:rsid w:val="000670AC"/>
    <w:rsid w:val="00070BC3"/>
    <w:rsid w:val="00071C26"/>
    <w:rsid w:val="000723A2"/>
    <w:rsid w:val="00072A82"/>
    <w:rsid w:val="0007332E"/>
    <w:rsid w:val="000740DF"/>
    <w:rsid w:val="00074FED"/>
    <w:rsid w:val="00075550"/>
    <w:rsid w:val="00075E0F"/>
    <w:rsid w:val="00082455"/>
    <w:rsid w:val="0008247C"/>
    <w:rsid w:val="00086F41"/>
    <w:rsid w:val="0009382E"/>
    <w:rsid w:val="00093A2B"/>
    <w:rsid w:val="00093E36"/>
    <w:rsid w:val="00095D8A"/>
    <w:rsid w:val="00097B2A"/>
    <w:rsid w:val="000A0085"/>
    <w:rsid w:val="000A1670"/>
    <w:rsid w:val="000A3CC6"/>
    <w:rsid w:val="000A4B78"/>
    <w:rsid w:val="000A6625"/>
    <w:rsid w:val="000B53ED"/>
    <w:rsid w:val="000C3D51"/>
    <w:rsid w:val="000D2C20"/>
    <w:rsid w:val="000D5CBD"/>
    <w:rsid w:val="000E270E"/>
    <w:rsid w:val="000E5CDF"/>
    <w:rsid w:val="000E5DB1"/>
    <w:rsid w:val="000E5DCB"/>
    <w:rsid w:val="000E5F1C"/>
    <w:rsid w:val="000E65FA"/>
    <w:rsid w:val="000E6E62"/>
    <w:rsid w:val="000F00B9"/>
    <w:rsid w:val="000F2F83"/>
    <w:rsid w:val="000F6A52"/>
    <w:rsid w:val="001021D9"/>
    <w:rsid w:val="001045ED"/>
    <w:rsid w:val="0010793E"/>
    <w:rsid w:val="001151CA"/>
    <w:rsid w:val="001161CA"/>
    <w:rsid w:val="0011698F"/>
    <w:rsid w:val="00117765"/>
    <w:rsid w:val="00125D8C"/>
    <w:rsid w:val="00130E89"/>
    <w:rsid w:val="001321FC"/>
    <w:rsid w:val="00132C03"/>
    <w:rsid w:val="00132C8E"/>
    <w:rsid w:val="00137E79"/>
    <w:rsid w:val="001428F4"/>
    <w:rsid w:val="001445E3"/>
    <w:rsid w:val="0014512D"/>
    <w:rsid w:val="00146CE3"/>
    <w:rsid w:val="00146EC3"/>
    <w:rsid w:val="0014706D"/>
    <w:rsid w:val="001470A9"/>
    <w:rsid w:val="0014797B"/>
    <w:rsid w:val="00147D58"/>
    <w:rsid w:val="001500A9"/>
    <w:rsid w:val="001514FB"/>
    <w:rsid w:val="00156132"/>
    <w:rsid w:val="00157BA6"/>
    <w:rsid w:val="00162A99"/>
    <w:rsid w:val="0016303A"/>
    <w:rsid w:val="00164BF4"/>
    <w:rsid w:val="00170C3E"/>
    <w:rsid w:val="00172FE2"/>
    <w:rsid w:val="00175C81"/>
    <w:rsid w:val="0018010F"/>
    <w:rsid w:val="00183150"/>
    <w:rsid w:val="00184AB2"/>
    <w:rsid w:val="001854D1"/>
    <w:rsid w:val="00187F2C"/>
    <w:rsid w:val="00193B11"/>
    <w:rsid w:val="00194C18"/>
    <w:rsid w:val="00195B78"/>
    <w:rsid w:val="00196BF0"/>
    <w:rsid w:val="001A1448"/>
    <w:rsid w:val="001A2917"/>
    <w:rsid w:val="001A3FAC"/>
    <w:rsid w:val="001A466D"/>
    <w:rsid w:val="001A4676"/>
    <w:rsid w:val="001A5833"/>
    <w:rsid w:val="001B10B7"/>
    <w:rsid w:val="001B153B"/>
    <w:rsid w:val="001B3A5F"/>
    <w:rsid w:val="001B4397"/>
    <w:rsid w:val="001B58A5"/>
    <w:rsid w:val="001B5F4B"/>
    <w:rsid w:val="001C078E"/>
    <w:rsid w:val="001C1678"/>
    <w:rsid w:val="001C4722"/>
    <w:rsid w:val="001C49BF"/>
    <w:rsid w:val="001C49DA"/>
    <w:rsid w:val="001C7951"/>
    <w:rsid w:val="001D6F0C"/>
    <w:rsid w:val="001D7D05"/>
    <w:rsid w:val="001E0FF1"/>
    <w:rsid w:val="001E2185"/>
    <w:rsid w:val="001E4832"/>
    <w:rsid w:val="001E4FBB"/>
    <w:rsid w:val="001F0573"/>
    <w:rsid w:val="001F142D"/>
    <w:rsid w:val="001F3014"/>
    <w:rsid w:val="001F4D4D"/>
    <w:rsid w:val="00200D7C"/>
    <w:rsid w:val="00202C7A"/>
    <w:rsid w:val="00204CCD"/>
    <w:rsid w:val="00205579"/>
    <w:rsid w:val="00211A3D"/>
    <w:rsid w:val="00211B89"/>
    <w:rsid w:val="00217227"/>
    <w:rsid w:val="00221C51"/>
    <w:rsid w:val="002242F1"/>
    <w:rsid w:val="002248D7"/>
    <w:rsid w:val="0022495A"/>
    <w:rsid w:val="00227A19"/>
    <w:rsid w:val="0023200E"/>
    <w:rsid w:val="002333D0"/>
    <w:rsid w:val="00233786"/>
    <w:rsid w:val="0023644B"/>
    <w:rsid w:val="00237180"/>
    <w:rsid w:val="00237246"/>
    <w:rsid w:val="0024068F"/>
    <w:rsid w:val="00243AB1"/>
    <w:rsid w:val="00243AE5"/>
    <w:rsid w:val="0024789B"/>
    <w:rsid w:val="002521C5"/>
    <w:rsid w:val="00263216"/>
    <w:rsid w:val="002674BD"/>
    <w:rsid w:val="0026780E"/>
    <w:rsid w:val="00272326"/>
    <w:rsid w:val="00273952"/>
    <w:rsid w:val="0028008F"/>
    <w:rsid w:val="002858C6"/>
    <w:rsid w:val="00290473"/>
    <w:rsid w:val="00290945"/>
    <w:rsid w:val="002917A7"/>
    <w:rsid w:val="002925F8"/>
    <w:rsid w:val="00294702"/>
    <w:rsid w:val="002952C3"/>
    <w:rsid w:val="00296269"/>
    <w:rsid w:val="002967C7"/>
    <w:rsid w:val="0029762A"/>
    <w:rsid w:val="002A03C2"/>
    <w:rsid w:val="002A7519"/>
    <w:rsid w:val="002B3AD7"/>
    <w:rsid w:val="002C545E"/>
    <w:rsid w:val="002C7D4C"/>
    <w:rsid w:val="002D582E"/>
    <w:rsid w:val="002D6A6C"/>
    <w:rsid w:val="002E2B86"/>
    <w:rsid w:val="002E403C"/>
    <w:rsid w:val="002E5B54"/>
    <w:rsid w:val="002F0110"/>
    <w:rsid w:val="002F2CBB"/>
    <w:rsid w:val="003010BC"/>
    <w:rsid w:val="00305EDB"/>
    <w:rsid w:val="00306F4D"/>
    <w:rsid w:val="00311403"/>
    <w:rsid w:val="003153A7"/>
    <w:rsid w:val="00316FF1"/>
    <w:rsid w:val="00322FBC"/>
    <w:rsid w:val="0032685A"/>
    <w:rsid w:val="003356E2"/>
    <w:rsid w:val="003359C9"/>
    <w:rsid w:val="00336A92"/>
    <w:rsid w:val="0034265B"/>
    <w:rsid w:val="00351383"/>
    <w:rsid w:val="00351B92"/>
    <w:rsid w:val="003536FF"/>
    <w:rsid w:val="00354234"/>
    <w:rsid w:val="00356A6A"/>
    <w:rsid w:val="003628EC"/>
    <w:rsid w:val="00363C8B"/>
    <w:rsid w:val="003651C7"/>
    <w:rsid w:val="0037163D"/>
    <w:rsid w:val="00372C6F"/>
    <w:rsid w:val="00375698"/>
    <w:rsid w:val="0038177F"/>
    <w:rsid w:val="00384F05"/>
    <w:rsid w:val="00393F57"/>
    <w:rsid w:val="0039779A"/>
    <w:rsid w:val="003A1C50"/>
    <w:rsid w:val="003A2314"/>
    <w:rsid w:val="003A695D"/>
    <w:rsid w:val="003B0847"/>
    <w:rsid w:val="003B31AD"/>
    <w:rsid w:val="003B387F"/>
    <w:rsid w:val="003B4808"/>
    <w:rsid w:val="003C4D7F"/>
    <w:rsid w:val="003C74FE"/>
    <w:rsid w:val="003D122D"/>
    <w:rsid w:val="003E3013"/>
    <w:rsid w:val="003E6B6F"/>
    <w:rsid w:val="003E76F4"/>
    <w:rsid w:val="003F26C9"/>
    <w:rsid w:val="00400E04"/>
    <w:rsid w:val="00404155"/>
    <w:rsid w:val="00404267"/>
    <w:rsid w:val="00406616"/>
    <w:rsid w:val="00406EF1"/>
    <w:rsid w:val="00407D9D"/>
    <w:rsid w:val="00410DE6"/>
    <w:rsid w:val="00413176"/>
    <w:rsid w:val="00414709"/>
    <w:rsid w:val="004213F9"/>
    <w:rsid w:val="0042756C"/>
    <w:rsid w:val="004310E6"/>
    <w:rsid w:val="00436BDA"/>
    <w:rsid w:val="004371C4"/>
    <w:rsid w:val="00444EBB"/>
    <w:rsid w:val="00447CCF"/>
    <w:rsid w:val="00460614"/>
    <w:rsid w:val="00462559"/>
    <w:rsid w:val="00465BCF"/>
    <w:rsid w:val="00466C4B"/>
    <w:rsid w:val="00474CE9"/>
    <w:rsid w:val="00483F3B"/>
    <w:rsid w:val="00490AD3"/>
    <w:rsid w:val="00491285"/>
    <w:rsid w:val="004A2669"/>
    <w:rsid w:val="004A2783"/>
    <w:rsid w:val="004A32B0"/>
    <w:rsid w:val="004A5101"/>
    <w:rsid w:val="004A5684"/>
    <w:rsid w:val="004A7869"/>
    <w:rsid w:val="004B1902"/>
    <w:rsid w:val="004C323E"/>
    <w:rsid w:val="004C5204"/>
    <w:rsid w:val="004C6E9A"/>
    <w:rsid w:val="004D3106"/>
    <w:rsid w:val="004D3649"/>
    <w:rsid w:val="004D7176"/>
    <w:rsid w:val="004E1082"/>
    <w:rsid w:val="004E28BA"/>
    <w:rsid w:val="004E7CF9"/>
    <w:rsid w:val="004F0E89"/>
    <w:rsid w:val="00504975"/>
    <w:rsid w:val="00504BE8"/>
    <w:rsid w:val="005061BA"/>
    <w:rsid w:val="0051288F"/>
    <w:rsid w:val="005142D4"/>
    <w:rsid w:val="0053045D"/>
    <w:rsid w:val="00533605"/>
    <w:rsid w:val="00533AA8"/>
    <w:rsid w:val="0054143F"/>
    <w:rsid w:val="00545A90"/>
    <w:rsid w:val="005468CE"/>
    <w:rsid w:val="00546DC1"/>
    <w:rsid w:val="00547420"/>
    <w:rsid w:val="005506EC"/>
    <w:rsid w:val="00550981"/>
    <w:rsid w:val="005514A3"/>
    <w:rsid w:val="00556EA5"/>
    <w:rsid w:val="00561EAB"/>
    <w:rsid w:val="005623AA"/>
    <w:rsid w:val="00562EF9"/>
    <w:rsid w:val="00566A15"/>
    <w:rsid w:val="005748B2"/>
    <w:rsid w:val="00581A97"/>
    <w:rsid w:val="00582BC3"/>
    <w:rsid w:val="0058459C"/>
    <w:rsid w:val="005854A5"/>
    <w:rsid w:val="00590D9A"/>
    <w:rsid w:val="00591058"/>
    <w:rsid w:val="00592456"/>
    <w:rsid w:val="005965D9"/>
    <w:rsid w:val="005A0B97"/>
    <w:rsid w:val="005A6894"/>
    <w:rsid w:val="005B0039"/>
    <w:rsid w:val="005B5EAB"/>
    <w:rsid w:val="005B655C"/>
    <w:rsid w:val="005C392C"/>
    <w:rsid w:val="005C4B96"/>
    <w:rsid w:val="005C6118"/>
    <w:rsid w:val="005C7891"/>
    <w:rsid w:val="005D0758"/>
    <w:rsid w:val="005D2793"/>
    <w:rsid w:val="005D4B4E"/>
    <w:rsid w:val="005D7EFF"/>
    <w:rsid w:val="005E44D9"/>
    <w:rsid w:val="005E6C3E"/>
    <w:rsid w:val="005F0F84"/>
    <w:rsid w:val="005F2811"/>
    <w:rsid w:val="005F3A7E"/>
    <w:rsid w:val="005F58E0"/>
    <w:rsid w:val="005F6BE1"/>
    <w:rsid w:val="005F7C92"/>
    <w:rsid w:val="005F7F5C"/>
    <w:rsid w:val="006013CC"/>
    <w:rsid w:val="00606AFD"/>
    <w:rsid w:val="00606D8B"/>
    <w:rsid w:val="0060794D"/>
    <w:rsid w:val="00610022"/>
    <w:rsid w:val="00610A82"/>
    <w:rsid w:val="006160FE"/>
    <w:rsid w:val="00616361"/>
    <w:rsid w:val="006202DA"/>
    <w:rsid w:val="00621D0B"/>
    <w:rsid w:val="00622412"/>
    <w:rsid w:val="00624FD2"/>
    <w:rsid w:val="00624FFF"/>
    <w:rsid w:val="00630E19"/>
    <w:rsid w:val="00635CB5"/>
    <w:rsid w:val="006365A4"/>
    <w:rsid w:val="00637CA5"/>
    <w:rsid w:val="00642C40"/>
    <w:rsid w:val="006452FE"/>
    <w:rsid w:val="00652EAA"/>
    <w:rsid w:val="006541E4"/>
    <w:rsid w:val="0065538E"/>
    <w:rsid w:val="00670B6F"/>
    <w:rsid w:val="00671AB5"/>
    <w:rsid w:val="00674937"/>
    <w:rsid w:val="006868F9"/>
    <w:rsid w:val="00687B89"/>
    <w:rsid w:val="00690CF6"/>
    <w:rsid w:val="0069266C"/>
    <w:rsid w:val="00693FA2"/>
    <w:rsid w:val="0069437D"/>
    <w:rsid w:val="006A1A8C"/>
    <w:rsid w:val="006A2136"/>
    <w:rsid w:val="006A3AA8"/>
    <w:rsid w:val="006A4FD3"/>
    <w:rsid w:val="006A6510"/>
    <w:rsid w:val="006A6AEC"/>
    <w:rsid w:val="006B11AC"/>
    <w:rsid w:val="006B17FB"/>
    <w:rsid w:val="006B18E1"/>
    <w:rsid w:val="006B23E7"/>
    <w:rsid w:val="006C42A3"/>
    <w:rsid w:val="006C4E73"/>
    <w:rsid w:val="006C7438"/>
    <w:rsid w:val="006D2EEB"/>
    <w:rsid w:val="006D6F9B"/>
    <w:rsid w:val="006E259A"/>
    <w:rsid w:val="006E37CB"/>
    <w:rsid w:val="006E7321"/>
    <w:rsid w:val="006F16AF"/>
    <w:rsid w:val="006F1A10"/>
    <w:rsid w:val="006F54AB"/>
    <w:rsid w:val="006F56AA"/>
    <w:rsid w:val="006F6EBF"/>
    <w:rsid w:val="00704248"/>
    <w:rsid w:val="00705B8B"/>
    <w:rsid w:val="00713678"/>
    <w:rsid w:val="0071401C"/>
    <w:rsid w:val="00717178"/>
    <w:rsid w:val="00722D5D"/>
    <w:rsid w:val="00730FFE"/>
    <w:rsid w:val="0073140B"/>
    <w:rsid w:val="00732091"/>
    <w:rsid w:val="007327B1"/>
    <w:rsid w:val="007335A6"/>
    <w:rsid w:val="00734599"/>
    <w:rsid w:val="00735D73"/>
    <w:rsid w:val="0075513F"/>
    <w:rsid w:val="00756B2F"/>
    <w:rsid w:val="007602CA"/>
    <w:rsid w:val="00760BD1"/>
    <w:rsid w:val="00761F8C"/>
    <w:rsid w:val="00762A57"/>
    <w:rsid w:val="00766071"/>
    <w:rsid w:val="00766632"/>
    <w:rsid w:val="00767CB5"/>
    <w:rsid w:val="00767EDB"/>
    <w:rsid w:val="00770C49"/>
    <w:rsid w:val="00772853"/>
    <w:rsid w:val="007735F0"/>
    <w:rsid w:val="0077386E"/>
    <w:rsid w:val="0077533B"/>
    <w:rsid w:val="007765D4"/>
    <w:rsid w:val="0078029A"/>
    <w:rsid w:val="00782630"/>
    <w:rsid w:val="00782B92"/>
    <w:rsid w:val="0078487E"/>
    <w:rsid w:val="007850E2"/>
    <w:rsid w:val="00785DFB"/>
    <w:rsid w:val="0078701E"/>
    <w:rsid w:val="00791838"/>
    <w:rsid w:val="007A2751"/>
    <w:rsid w:val="007A3078"/>
    <w:rsid w:val="007B38A5"/>
    <w:rsid w:val="007B7225"/>
    <w:rsid w:val="007C4DA4"/>
    <w:rsid w:val="007C4F23"/>
    <w:rsid w:val="007D2311"/>
    <w:rsid w:val="007D424A"/>
    <w:rsid w:val="007D5CD7"/>
    <w:rsid w:val="007D6140"/>
    <w:rsid w:val="007E401D"/>
    <w:rsid w:val="007E713D"/>
    <w:rsid w:val="007F031B"/>
    <w:rsid w:val="007F2C0B"/>
    <w:rsid w:val="007F7A48"/>
    <w:rsid w:val="00800B88"/>
    <w:rsid w:val="00800E3D"/>
    <w:rsid w:val="008074AA"/>
    <w:rsid w:val="00807E59"/>
    <w:rsid w:val="00811B32"/>
    <w:rsid w:val="00812D2F"/>
    <w:rsid w:val="00813AEB"/>
    <w:rsid w:val="0082274D"/>
    <w:rsid w:val="00826299"/>
    <w:rsid w:val="00827005"/>
    <w:rsid w:val="00827665"/>
    <w:rsid w:val="00830DAE"/>
    <w:rsid w:val="008323D5"/>
    <w:rsid w:val="00836C89"/>
    <w:rsid w:val="00840479"/>
    <w:rsid w:val="00842005"/>
    <w:rsid w:val="0084331D"/>
    <w:rsid w:val="00843B5D"/>
    <w:rsid w:val="00853C2C"/>
    <w:rsid w:val="00855001"/>
    <w:rsid w:val="0085565A"/>
    <w:rsid w:val="0085638C"/>
    <w:rsid w:val="00857C28"/>
    <w:rsid w:val="008604D6"/>
    <w:rsid w:val="008626BD"/>
    <w:rsid w:val="00862C82"/>
    <w:rsid w:val="00866062"/>
    <w:rsid w:val="008666F9"/>
    <w:rsid w:val="008677FF"/>
    <w:rsid w:val="00874DB0"/>
    <w:rsid w:val="00875EED"/>
    <w:rsid w:val="008815E2"/>
    <w:rsid w:val="00882C86"/>
    <w:rsid w:val="00885EBF"/>
    <w:rsid w:val="008904B7"/>
    <w:rsid w:val="00892090"/>
    <w:rsid w:val="0089265B"/>
    <w:rsid w:val="00897319"/>
    <w:rsid w:val="008A2612"/>
    <w:rsid w:val="008A2C50"/>
    <w:rsid w:val="008A31BE"/>
    <w:rsid w:val="008B51E0"/>
    <w:rsid w:val="008B56F5"/>
    <w:rsid w:val="008B7B0F"/>
    <w:rsid w:val="008C4415"/>
    <w:rsid w:val="008C48E3"/>
    <w:rsid w:val="008C65C5"/>
    <w:rsid w:val="008D1CBB"/>
    <w:rsid w:val="008D5846"/>
    <w:rsid w:val="008E45E3"/>
    <w:rsid w:val="008E4995"/>
    <w:rsid w:val="008F3BA7"/>
    <w:rsid w:val="008F5508"/>
    <w:rsid w:val="008F7FA1"/>
    <w:rsid w:val="00902A48"/>
    <w:rsid w:val="00902CC3"/>
    <w:rsid w:val="009045A7"/>
    <w:rsid w:val="009063E5"/>
    <w:rsid w:val="009120B0"/>
    <w:rsid w:val="009124CC"/>
    <w:rsid w:val="009129A6"/>
    <w:rsid w:val="0091381A"/>
    <w:rsid w:val="009141B1"/>
    <w:rsid w:val="00914848"/>
    <w:rsid w:val="0091708C"/>
    <w:rsid w:val="00922E09"/>
    <w:rsid w:val="00924340"/>
    <w:rsid w:val="00925A16"/>
    <w:rsid w:val="00931B0B"/>
    <w:rsid w:val="00932D92"/>
    <w:rsid w:val="00940724"/>
    <w:rsid w:val="00941F2B"/>
    <w:rsid w:val="0094338F"/>
    <w:rsid w:val="00944D32"/>
    <w:rsid w:val="00945982"/>
    <w:rsid w:val="00947FB5"/>
    <w:rsid w:val="009512FB"/>
    <w:rsid w:val="00952062"/>
    <w:rsid w:val="009526D5"/>
    <w:rsid w:val="00957298"/>
    <w:rsid w:val="009602EA"/>
    <w:rsid w:val="00961A71"/>
    <w:rsid w:val="009668AF"/>
    <w:rsid w:val="00966F58"/>
    <w:rsid w:val="00970A2D"/>
    <w:rsid w:val="00970B56"/>
    <w:rsid w:val="00972DC0"/>
    <w:rsid w:val="009747DB"/>
    <w:rsid w:val="009801D7"/>
    <w:rsid w:val="00983E57"/>
    <w:rsid w:val="00984E11"/>
    <w:rsid w:val="009906AC"/>
    <w:rsid w:val="00992794"/>
    <w:rsid w:val="009A59AE"/>
    <w:rsid w:val="009A5D78"/>
    <w:rsid w:val="009B6262"/>
    <w:rsid w:val="009C2C94"/>
    <w:rsid w:val="009C7169"/>
    <w:rsid w:val="009C7BE9"/>
    <w:rsid w:val="009D2A97"/>
    <w:rsid w:val="009D425F"/>
    <w:rsid w:val="009D6F1F"/>
    <w:rsid w:val="009D7FDE"/>
    <w:rsid w:val="009E0FD0"/>
    <w:rsid w:val="009E3A46"/>
    <w:rsid w:val="009F3FA9"/>
    <w:rsid w:val="00A12F9C"/>
    <w:rsid w:val="00A156D7"/>
    <w:rsid w:val="00A16416"/>
    <w:rsid w:val="00A1644B"/>
    <w:rsid w:val="00A1726E"/>
    <w:rsid w:val="00A2465F"/>
    <w:rsid w:val="00A25A02"/>
    <w:rsid w:val="00A32098"/>
    <w:rsid w:val="00A4038A"/>
    <w:rsid w:val="00A40D3B"/>
    <w:rsid w:val="00A4170D"/>
    <w:rsid w:val="00A437C7"/>
    <w:rsid w:val="00A44257"/>
    <w:rsid w:val="00A44829"/>
    <w:rsid w:val="00A507C0"/>
    <w:rsid w:val="00A52F7D"/>
    <w:rsid w:val="00A5471D"/>
    <w:rsid w:val="00A568BF"/>
    <w:rsid w:val="00A600AA"/>
    <w:rsid w:val="00A61EFC"/>
    <w:rsid w:val="00A64338"/>
    <w:rsid w:val="00A675A0"/>
    <w:rsid w:val="00A70BFF"/>
    <w:rsid w:val="00A77A92"/>
    <w:rsid w:val="00A80887"/>
    <w:rsid w:val="00A8125D"/>
    <w:rsid w:val="00A87291"/>
    <w:rsid w:val="00A90162"/>
    <w:rsid w:val="00A91586"/>
    <w:rsid w:val="00A96249"/>
    <w:rsid w:val="00A9733F"/>
    <w:rsid w:val="00AA0F99"/>
    <w:rsid w:val="00AA1BB4"/>
    <w:rsid w:val="00AA23FB"/>
    <w:rsid w:val="00AA47C5"/>
    <w:rsid w:val="00AA5D50"/>
    <w:rsid w:val="00AA7FFE"/>
    <w:rsid w:val="00AB1730"/>
    <w:rsid w:val="00AB1E16"/>
    <w:rsid w:val="00AB3E7C"/>
    <w:rsid w:val="00AB457C"/>
    <w:rsid w:val="00AC0121"/>
    <w:rsid w:val="00AC244E"/>
    <w:rsid w:val="00AC2594"/>
    <w:rsid w:val="00AD6F27"/>
    <w:rsid w:val="00AE1FA0"/>
    <w:rsid w:val="00AE2B37"/>
    <w:rsid w:val="00AE7927"/>
    <w:rsid w:val="00AF1350"/>
    <w:rsid w:val="00AF3372"/>
    <w:rsid w:val="00AF4D0E"/>
    <w:rsid w:val="00B00D5B"/>
    <w:rsid w:val="00B018A4"/>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32E82"/>
    <w:rsid w:val="00B34F21"/>
    <w:rsid w:val="00B36CB1"/>
    <w:rsid w:val="00B37A0E"/>
    <w:rsid w:val="00B43A23"/>
    <w:rsid w:val="00B45E63"/>
    <w:rsid w:val="00B51C35"/>
    <w:rsid w:val="00B52FBE"/>
    <w:rsid w:val="00B5405F"/>
    <w:rsid w:val="00B55F43"/>
    <w:rsid w:val="00B57F92"/>
    <w:rsid w:val="00B57F9D"/>
    <w:rsid w:val="00B6113E"/>
    <w:rsid w:val="00B61668"/>
    <w:rsid w:val="00B622A6"/>
    <w:rsid w:val="00B65E73"/>
    <w:rsid w:val="00B75F25"/>
    <w:rsid w:val="00B82AEE"/>
    <w:rsid w:val="00B8326D"/>
    <w:rsid w:val="00B909DC"/>
    <w:rsid w:val="00B93F89"/>
    <w:rsid w:val="00B95445"/>
    <w:rsid w:val="00BA0AA7"/>
    <w:rsid w:val="00BA14CE"/>
    <w:rsid w:val="00BA32F6"/>
    <w:rsid w:val="00BB00CC"/>
    <w:rsid w:val="00BB582E"/>
    <w:rsid w:val="00BB7F29"/>
    <w:rsid w:val="00BC03E4"/>
    <w:rsid w:val="00BC1C3B"/>
    <w:rsid w:val="00BC6A3F"/>
    <w:rsid w:val="00BD0B13"/>
    <w:rsid w:val="00BD0B8A"/>
    <w:rsid w:val="00BD115D"/>
    <w:rsid w:val="00BD2A3F"/>
    <w:rsid w:val="00BE14DD"/>
    <w:rsid w:val="00BE3822"/>
    <w:rsid w:val="00BF019A"/>
    <w:rsid w:val="00BF1494"/>
    <w:rsid w:val="00BF2320"/>
    <w:rsid w:val="00BF2D24"/>
    <w:rsid w:val="00BF34E6"/>
    <w:rsid w:val="00C00CBB"/>
    <w:rsid w:val="00C017A8"/>
    <w:rsid w:val="00C05662"/>
    <w:rsid w:val="00C05EA2"/>
    <w:rsid w:val="00C06932"/>
    <w:rsid w:val="00C07442"/>
    <w:rsid w:val="00C15092"/>
    <w:rsid w:val="00C15BA3"/>
    <w:rsid w:val="00C16CD0"/>
    <w:rsid w:val="00C228D1"/>
    <w:rsid w:val="00C23CE9"/>
    <w:rsid w:val="00C2549A"/>
    <w:rsid w:val="00C25551"/>
    <w:rsid w:val="00C32999"/>
    <w:rsid w:val="00C33942"/>
    <w:rsid w:val="00C41C98"/>
    <w:rsid w:val="00C43D74"/>
    <w:rsid w:val="00C52B3C"/>
    <w:rsid w:val="00C5759F"/>
    <w:rsid w:val="00C576B9"/>
    <w:rsid w:val="00C57CBD"/>
    <w:rsid w:val="00C6079A"/>
    <w:rsid w:val="00C619E0"/>
    <w:rsid w:val="00C628B2"/>
    <w:rsid w:val="00C62D25"/>
    <w:rsid w:val="00C66390"/>
    <w:rsid w:val="00C72B31"/>
    <w:rsid w:val="00C72BAF"/>
    <w:rsid w:val="00C73B61"/>
    <w:rsid w:val="00C75450"/>
    <w:rsid w:val="00C75849"/>
    <w:rsid w:val="00C8054D"/>
    <w:rsid w:val="00C82229"/>
    <w:rsid w:val="00C936C9"/>
    <w:rsid w:val="00C95A3A"/>
    <w:rsid w:val="00C965E9"/>
    <w:rsid w:val="00C96D71"/>
    <w:rsid w:val="00CA0B3D"/>
    <w:rsid w:val="00CA1024"/>
    <w:rsid w:val="00CA467D"/>
    <w:rsid w:val="00CA630B"/>
    <w:rsid w:val="00CB032C"/>
    <w:rsid w:val="00CB6C12"/>
    <w:rsid w:val="00CB6DC5"/>
    <w:rsid w:val="00CC0469"/>
    <w:rsid w:val="00CC3BF1"/>
    <w:rsid w:val="00CC439B"/>
    <w:rsid w:val="00CC50B5"/>
    <w:rsid w:val="00CC6AD5"/>
    <w:rsid w:val="00CD10B8"/>
    <w:rsid w:val="00CD5785"/>
    <w:rsid w:val="00CD65CF"/>
    <w:rsid w:val="00CE0328"/>
    <w:rsid w:val="00CE08CE"/>
    <w:rsid w:val="00CE2AE9"/>
    <w:rsid w:val="00CE49C4"/>
    <w:rsid w:val="00CE7C46"/>
    <w:rsid w:val="00CE7E12"/>
    <w:rsid w:val="00CF2D1B"/>
    <w:rsid w:val="00CF46C4"/>
    <w:rsid w:val="00CF63CD"/>
    <w:rsid w:val="00CF7CBF"/>
    <w:rsid w:val="00D01A29"/>
    <w:rsid w:val="00D01C35"/>
    <w:rsid w:val="00D03D11"/>
    <w:rsid w:val="00D126A1"/>
    <w:rsid w:val="00D17543"/>
    <w:rsid w:val="00D20954"/>
    <w:rsid w:val="00D21CA0"/>
    <w:rsid w:val="00D2494B"/>
    <w:rsid w:val="00D258FA"/>
    <w:rsid w:val="00D25DB7"/>
    <w:rsid w:val="00D261B4"/>
    <w:rsid w:val="00D313A7"/>
    <w:rsid w:val="00D320C8"/>
    <w:rsid w:val="00D333BE"/>
    <w:rsid w:val="00D43333"/>
    <w:rsid w:val="00D45736"/>
    <w:rsid w:val="00D51834"/>
    <w:rsid w:val="00D5209D"/>
    <w:rsid w:val="00D57777"/>
    <w:rsid w:val="00D61431"/>
    <w:rsid w:val="00D622B0"/>
    <w:rsid w:val="00D627C4"/>
    <w:rsid w:val="00D63228"/>
    <w:rsid w:val="00D65B39"/>
    <w:rsid w:val="00D70886"/>
    <w:rsid w:val="00D708A5"/>
    <w:rsid w:val="00D72A63"/>
    <w:rsid w:val="00D75212"/>
    <w:rsid w:val="00D75C77"/>
    <w:rsid w:val="00D80D05"/>
    <w:rsid w:val="00D816E8"/>
    <w:rsid w:val="00D84334"/>
    <w:rsid w:val="00D847BE"/>
    <w:rsid w:val="00D90380"/>
    <w:rsid w:val="00D90856"/>
    <w:rsid w:val="00D93D9F"/>
    <w:rsid w:val="00DA16D9"/>
    <w:rsid w:val="00DB2851"/>
    <w:rsid w:val="00DB4260"/>
    <w:rsid w:val="00DB4E11"/>
    <w:rsid w:val="00DB78F9"/>
    <w:rsid w:val="00DB792B"/>
    <w:rsid w:val="00DC0BFC"/>
    <w:rsid w:val="00DC31E3"/>
    <w:rsid w:val="00DD0F07"/>
    <w:rsid w:val="00DD2475"/>
    <w:rsid w:val="00DD694C"/>
    <w:rsid w:val="00DD784B"/>
    <w:rsid w:val="00DE24C5"/>
    <w:rsid w:val="00DE2506"/>
    <w:rsid w:val="00DE25DD"/>
    <w:rsid w:val="00DE311E"/>
    <w:rsid w:val="00DF1E4F"/>
    <w:rsid w:val="00DF255D"/>
    <w:rsid w:val="00DF4682"/>
    <w:rsid w:val="00DF58A6"/>
    <w:rsid w:val="00DF6784"/>
    <w:rsid w:val="00E00B3E"/>
    <w:rsid w:val="00E01055"/>
    <w:rsid w:val="00E03F6B"/>
    <w:rsid w:val="00E132CA"/>
    <w:rsid w:val="00E15C76"/>
    <w:rsid w:val="00E174A0"/>
    <w:rsid w:val="00E17F13"/>
    <w:rsid w:val="00E20C7C"/>
    <w:rsid w:val="00E233FE"/>
    <w:rsid w:val="00E23F3E"/>
    <w:rsid w:val="00E25854"/>
    <w:rsid w:val="00E259E9"/>
    <w:rsid w:val="00E2616B"/>
    <w:rsid w:val="00E312CB"/>
    <w:rsid w:val="00E3355B"/>
    <w:rsid w:val="00E336E7"/>
    <w:rsid w:val="00E33DE0"/>
    <w:rsid w:val="00E343FE"/>
    <w:rsid w:val="00E347D0"/>
    <w:rsid w:val="00E415CE"/>
    <w:rsid w:val="00E43C42"/>
    <w:rsid w:val="00E440FA"/>
    <w:rsid w:val="00E44207"/>
    <w:rsid w:val="00E46107"/>
    <w:rsid w:val="00E5324F"/>
    <w:rsid w:val="00E5519E"/>
    <w:rsid w:val="00E57E18"/>
    <w:rsid w:val="00E72798"/>
    <w:rsid w:val="00E73CB3"/>
    <w:rsid w:val="00E742AA"/>
    <w:rsid w:val="00E7519C"/>
    <w:rsid w:val="00E75920"/>
    <w:rsid w:val="00E76359"/>
    <w:rsid w:val="00E76B0E"/>
    <w:rsid w:val="00E8033C"/>
    <w:rsid w:val="00E849E1"/>
    <w:rsid w:val="00E8538A"/>
    <w:rsid w:val="00E87C2E"/>
    <w:rsid w:val="00E91365"/>
    <w:rsid w:val="00E91570"/>
    <w:rsid w:val="00E95721"/>
    <w:rsid w:val="00EA0A62"/>
    <w:rsid w:val="00EA2077"/>
    <w:rsid w:val="00EA3573"/>
    <w:rsid w:val="00EA42C2"/>
    <w:rsid w:val="00EA5117"/>
    <w:rsid w:val="00EA6C0D"/>
    <w:rsid w:val="00EB2FA2"/>
    <w:rsid w:val="00EB3332"/>
    <w:rsid w:val="00EB4023"/>
    <w:rsid w:val="00EB466A"/>
    <w:rsid w:val="00EB6765"/>
    <w:rsid w:val="00EC0C9B"/>
    <w:rsid w:val="00EC0DB9"/>
    <w:rsid w:val="00EC59AE"/>
    <w:rsid w:val="00EC6FE7"/>
    <w:rsid w:val="00ED05B4"/>
    <w:rsid w:val="00ED625D"/>
    <w:rsid w:val="00EE095D"/>
    <w:rsid w:val="00EE1102"/>
    <w:rsid w:val="00EE51CB"/>
    <w:rsid w:val="00EF08FD"/>
    <w:rsid w:val="00EF1D12"/>
    <w:rsid w:val="00EF1F1B"/>
    <w:rsid w:val="00EF34D6"/>
    <w:rsid w:val="00F01FF5"/>
    <w:rsid w:val="00F05C6A"/>
    <w:rsid w:val="00F167AE"/>
    <w:rsid w:val="00F16DD2"/>
    <w:rsid w:val="00F20E1C"/>
    <w:rsid w:val="00F20E8E"/>
    <w:rsid w:val="00F235CC"/>
    <w:rsid w:val="00F309E5"/>
    <w:rsid w:val="00F40831"/>
    <w:rsid w:val="00F417C7"/>
    <w:rsid w:val="00F45E08"/>
    <w:rsid w:val="00F466E7"/>
    <w:rsid w:val="00F509C6"/>
    <w:rsid w:val="00F50B0A"/>
    <w:rsid w:val="00F518B1"/>
    <w:rsid w:val="00F53934"/>
    <w:rsid w:val="00F63BAA"/>
    <w:rsid w:val="00F66041"/>
    <w:rsid w:val="00F70868"/>
    <w:rsid w:val="00F71C3B"/>
    <w:rsid w:val="00F850B9"/>
    <w:rsid w:val="00F85951"/>
    <w:rsid w:val="00F90542"/>
    <w:rsid w:val="00F959BB"/>
    <w:rsid w:val="00FA19C3"/>
    <w:rsid w:val="00FA40F8"/>
    <w:rsid w:val="00FA71C8"/>
    <w:rsid w:val="00FB337C"/>
    <w:rsid w:val="00FB5810"/>
    <w:rsid w:val="00FB5E9E"/>
    <w:rsid w:val="00FC715F"/>
    <w:rsid w:val="00FD397B"/>
    <w:rsid w:val="00FE0697"/>
    <w:rsid w:val="00FE1AA1"/>
    <w:rsid w:val="00FE35CD"/>
    <w:rsid w:val="00FE44EB"/>
    <w:rsid w:val="00FE4856"/>
    <w:rsid w:val="00FE541B"/>
    <w:rsid w:val="00FE6E8F"/>
    <w:rsid w:val="00FE7450"/>
    <w:rsid w:val="00FF0D33"/>
    <w:rsid w:val="00FF494B"/>
    <w:rsid w:val="00FF7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EBD010-B7A2-4189-AEED-1F1DDA2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86"/>
    <w:pPr>
      <w:spacing w:after="200" w:line="276" w:lineRule="auto"/>
    </w:pPr>
    <w:rPr>
      <w:rFonts w:ascii="Calibri" w:hAnsi="Calibri"/>
      <w:sz w:val="22"/>
      <w:szCs w:val="22"/>
    </w:rPr>
  </w:style>
  <w:style w:type="paragraph" w:styleId="Nagwek1">
    <w:name w:val="heading 1"/>
    <w:basedOn w:val="Normalny"/>
    <w:next w:val="Normalny"/>
    <w:link w:val="Nagwek1Znak"/>
    <w:qFormat/>
    <w:rsid w:val="001045E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70886"/>
    <w:pPr>
      <w:spacing w:before="100" w:beforeAutospacing="1" w:after="100" w:afterAutospacing="1" w:line="240" w:lineRule="auto"/>
    </w:pPr>
    <w:rPr>
      <w:rFonts w:ascii="Times New Roman" w:hAnsi="Times New Roman"/>
      <w:sz w:val="24"/>
      <w:szCs w:val="24"/>
    </w:rPr>
  </w:style>
  <w:style w:type="paragraph" w:customStyle="1" w:styleId="Akapitzlist1">
    <w:name w:val="Akapit z listą1"/>
    <w:basedOn w:val="Normalny"/>
    <w:rsid w:val="00070BC3"/>
    <w:pPr>
      <w:ind w:left="720"/>
    </w:pPr>
  </w:style>
  <w:style w:type="paragraph" w:styleId="Akapitzlist">
    <w:name w:val="List Paragraph"/>
    <w:basedOn w:val="Normalny"/>
    <w:uiPriority w:val="34"/>
    <w:qFormat/>
    <w:rsid w:val="00117765"/>
    <w:pPr>
      <w:ind w:left="720"/>
      <w:contextualSpacing/>
    </w:pPr>
  </w:style>
  <w:style w:type="paragraph" w:styleId="Nagwek">
    <w:name w:val="header"/>
    <w:basedOn w:val="Normalny"/>
    <w:link w:val="NagwekZnak"/>
    <w:rsid w:val="00C66390"/>
    <w:pPr>
      <w:tabs>
        <w:tab w:val="center" w:pos="4536"/>
        <w:tab w:val="right" w:pos="9072"/>
      </w:tabs>
    </w:pPr>
  </w:style>
  <w:style w:type="character" w:customStyle="1" w:styleId="NagwekZnak">
    <w:name w:val="Nagłówek Znak"/>
    <w:link w:val="Nagwek"/>
    <w:rsid w:val="00C66390"/>
    <w:rPr>
      <w:rFonts w:ascii="Calibri" w:hAnsi="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rsid w:val="00C66390"/>
    <w:rPr>
      <w:rFonts w:ascii="Calibri" w:hAnsi="Calibri"/>
      <w:sz w:val="22"/>
      <w:szCs w:val="22"/>
    </w:rPr>
  </w:style>
  <w:style w:type="paragraph" w:styleId="Tekstdymka">
    <w:name w:val="Balloon Text"/>
    <w:basedOn w:val="Normalny"/>
    <w:link w:val="TekstdymkaZnak"/>
    <w:rsid w:val="006A4FD3"/>
    <w:pPr>
      <w:spacing w:after="0" w:line="240" w:lineRule="auto"/>
    </w:pPr>
    <w:rPr>
      <w:rFonts w:ascii="Segoe UI" w:hAnsi="Segoe UI"/>
      <w:sz w:val="18"/>
      <w:szCs w:val="18"/>
    </w:rPr>
  </w:style>
  <w:style w:type="character" w:customStyle="1" w:styleId="TekstdymkaZnak">
    <w:name w:val="Tekst dymka Znak"/>
    <w:link w:val="Tekstdymka"/>
    <w:rsid w:val="006A4FD3"/>
    <w:rPr>
      <w:rFonts w:ascii="Segoe UI" w:hAnsi="Segoe UI" w:cs="Segoe UI"/>
      <w:sz w:val="18"/>
      <w:szCs w:val="18"/>
    </w:rPr>
  </w:style>
  <w:style w:type="paragraph" w:styleId="Tekstpodstawowywcity">
    <w:name w:val="Body Text Indent"/>
    <w:basedOn w:val="Normalny"/>
    <w:link w:val="TekstpodstawowywcityZnak"/>
    <w:uiPriority w:val="99"/>
    <w:unhideWhenUsed/>
    <w:rsid w:val="009E0FD0"/>
    <w:pPr>
      <w:spacing w:after="120" w:line="240" w:lineRule="auto"/>
      <w:ind w:left="283" w:firstLine="357"/>
      <w:jc w:val="both"/>
    </w:pPr>
    <w:rPr>
      <w:rFonts w:eastAsia="Calibri"/>
      <w:lang w:val="en-US" w:eastAsia="en-US" w:bidi="en-US"/>
    </w:rPr>
  </w:style>
  <w:style w:type="character" w:customStyle="1" w:styleId="TekstpodstawowywcityZnak">
    <w:name w:val="Tekst podstawowy wcięty Znak"/>
    <w:link w:val="Tekstpodstawowywcity"/>
    <w:uiPriority w:val="99"/>
    <w:rsid w:val="009E0FD0"/>
    <w:rPr>
      <w:rFonts w:ascii="Calibri" w:eastAsia="Calibri" w:hAnsi="Calibri"/>
      <w:sz w:val="22"/>
      <w:szCs w:val="22"/>
      <w:lang w:val="en-US" w:eastAsia="en-US" w:bidi="en-US"/>
    </w:rPr>
  </w:style>
  <w:style w:type="paragraph" w:styleId="Tekstpodstawowy">
    <w:name w:val="Body Text"/>
    <w:basedOn w:val="Normalny"/>
    <w:link w:val="TekstpodstawowyZnak"/>
    <w:rsid w:val="00F509C6"/>
    <w:pPr>
      <w:spacing w:after="120"/>
    </w:pPr>
  </w:style>
  <w:style w:type="table" w:styleId="Tabela-Siatka">
    <w:name w:val="Table Grid"/>
    <w:basedOn w:val="Standardowy"/>
    <w:rsid w:val="0056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1045ED"/>
    <w:rPr>
      <w:rFonts w:ascii="Cambria" w:eastAsia="Times New Roman" w:hAnsi="Cambria" w:cs="Times New Roman"/>
      <w:b/>
      <w:bCs/>
      <w:kern w:val="32"/>
      <w:sz w:val="32"/>
      <w:szCs w:val="32"/>
    </w:rPr>
  </w:style>
  <w:style w:type="paragraph" w:styleId="Bezodstpw">
    <w:name w:val="No Spacing"/>
    <w:uiPriority w:val="1"/>
    <w:qFormat/>
    <w:rsid w:val="009801D7"/>
    <w:rPr>
      <w:rFonts w:ascii="Calibri" w:hAnsi="Calibri"/>
      <w:sz w:val="22"/>
      <w:szCs w:val="22"/>
    </w:rPr>
  </w:style>
  <w:style w:type="character" w:styleId="Odwoanieprzypisudolnego">
    <w:name w:val="footnote reference"/>
    <w:rsid w:val="00A77A92"/>
    <w:rPr>
      <w:vertAlign w:val="superscript"/>
    </w:rPr>
  </w:style>
  <w:style w:type="character" w:styleId="Odwoaniedokomentarza">
    <w:name w:val="annotation reference"/>
    <w:rsid w:val="00E415CE"/>
    <w:rPr>
      <w:sz w:val="16"/>
      <w:szCs w:val="16"/>
    </w:rPr>
  </w:style>
  <w:style w:type="paragraph" w:styleId="Tekstkomentarza">
    <w:name w:val="annotation text"/>
    <w:basedOn w:val="Normalny"/>
    <w:link w:val="TekstkomentarzaZnak"/>
    <w:rsid w:val="00E415CE"/>
    <w:rPr>
      <w:sz w:val="20"/>
      <w:szCs w:val="20"/>
    </w:rPr>
  </w:style>
  <w:style w:type="character" w:customStyle="1" w:styleId="TekstkomentarzaZnak">
    <w:name w:val="Tekst komentarza Znak"/>
    <w:link w:val="Tekstkomentarza"/>
    <w:rsid w:val="00E415CE"/>
    <w:rPr>
      <w:rFonts w:ascii="Calibri" w:hAnsi="Calibri"/>
    </w:rPr>
  </w:style>
  <w:style w:type="paragraph" w:styleId="Tematkomentarza">
    <w:name w:val="annotation subject"/>
    <w:basedOn w:val="Tekstkomentarza"/>
    <w:next w:val="Tekstkomentarza"/>
    <w:link w:val="TematkomentarzaZnak"/>
    <w:rsid w:val="00E415CE"/>
    <w:rPr>
      <w:b/>
      <w:bCs/>
    </w:rPr>
  </w:style>
  <w:style w:type="character" w:customStyle="1" w:styleId="TematkomentarzaZnak">
    <w:name w:val="Temat komentarza Znak"/>
    <w:link w:val="Tematkomentarza"/>
    <w:rsid w:val="00E415CE"/>
    <w:rPr>
      <w:rFonts w:ascii="Calibri" w:hAnsi="Calibri"/>
      <w:b/>
      <w:bCs/>
    </w:rPr>
  </w:style>
  <w:style w:type="character" w:customStyle="1" w:styleId="TekstpodstawowyZnak">
    <w:name w:val="Tekst podstawowy Znak"/>
    <w:link w:val="Tekstpodstawowy"/>
    <w:rsid w:val="00931B0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913">
      <w:bodyDiv w:val="1"/>
      <w:marLeft w:val="0"/>
      <w:marRight w:val="0"/>
      <w:marTop w:val="0"/>
      <w:marBottom w:val="0"/>
      <w:divBdr>
        <w:top w:val="none" w:sz="0" w:space="0" w:color="auto"/>
        <w:left w:val="none" w:sz="0" w:space="0" w:color="auto"/>
        <w:bottom w:val="none" w:sz="0" w:space="0" w:color="auto"/>
        <w:right w:val="none" w:sz="0" w:space="0" w:color="auto"/>
      </w:divBdr>
    </w:div>
    <w:div w:id="134220642">
      <w:bodyDiv w:val="1"/>
      <w:marLeft w:val="0"/>
      <w:marRight w:val="0"/>
      <w:marTop w:val="0"/>
      <w:marBottom w:val="0"/>
      <w:divBdr>
        <w:top w:val="none" w:sz="0" w:space="0" w:color="auto"/>
        <w:left w:val="none" w:sz="0" w:space="0" w:color="auto"/>
        <w:bottom w:val="none" w:sz="0" w:space="0" w:color="auto"/>
        <w:right w:val="none" w:sz="0" w:space="0" w:color="auto"/>
      </w:divBdr>
    </w:div>
    <w:div w:id="379520783">
      <w:bodyDiv w:val="1"/>
      <w:marLeft w:val="0"/>
      <w:marRight w:val="0"/>
      <w:marTop w:val="0"/>
      <w:marBottom w:val="0"/>
      <w:divBdr>
        <w:top w:val="none" w:sz="0" w:space="0" w:color="auto"/>
        <w:left w:val="none" w:sz="0" w:space="0" w:color="auto"/>
        <w:bottom w:val="none" w:sz="0" w:space="0" w:color="auto"/>
        <w:right w:val="none" w:sz="0" w:space="0" w:color="auto"/>
      </w:divBdr>
    </w:div>
    <w:div w:id="469900686">
      <w:bodyDiv w:val="1"/>
      <w:marLeft w:val="0"/>
      <w:marRight w:val="0"/>
      <w:marTop w:val="0"/>
      <w:marBottom w:val="0"/>
      <w:divBdr>
        <w:top w:val="none" w:sz="0" w:space="0" w:color="auto"/>
        <w:left w:val="none" w:sz="0" w:space="0" w:color="auto"/>
        <w:bottom w:val="none" w:sz="0" w:space="0" w:color="auto"/>
        <w:right w:val="none" w:sz="0" w:space="0" w:color="auto"/>
      </w:divBdr>
    </w:div>
    <w:div w:id="1188758176">
      <w:bodyDiv w:val="1"/>
      <w:marLeft w:val="0"/>
      <w:marRight w:val="0"/>
      <w:marTop w:val="0"/>
      <w:marBottom w:val="0"/>
      <w:divBdr>
        <w:top w:val="none" w:sz="0" w:space="0" w:color="auto"/>
        <w:left w:val="none" w:sz="0" w:space="0" w:color="auto"/>
        <w:bottom w:val="none" w:sz="0" w:space="0" w:color="auto"/>
        <w:right w:val="none" w:sz="0" w:space="0" w:color="auto"/>
      </w:divBdr>
    </w:div>
    <w:div w:id="18001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24AF-C9CE-499F-907F-612CD00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7514</Words>
  <Characters>45084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creator>umk</dc:creator>
  <cp:lastModifiedBy>UM</cp:lastModifiedBy>
  <cp:revision>23</cp:revision>
  <cp:lastPrinted>2017-01-10T13:05:00Z</cp:lastPrinted>
  <dcterms:created xsi:type="dcterms:W3CDTF">2016-11-22T08:47:00Z</dcterms:created>
  <dcterms:modified xsi:type="dcterms:W3CDTF">2017-01-10T13:06:00Z</dcterms:modified>
</cp:coreProperties>
</file>