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6" w:rsidRDefault="001670F6" w:rsidP="0086444B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24045" w:rsidRPr="00E57176" w:rsidRDefault="00ED16EB" w:rsidP="00E2404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akwaterowani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="00333E5F">
        <w:rPr>
          <w:rFonts w:ascii="Bookman Old Style" w:hAnsi="Bookman Old Style"/>
        </w:rPr>
        <w:t>i</w:t>
      </w:r>
      <w:r w:rsidR="00333E5F">
        <w:rPr>
          <w:rFonts w:ascii="Bookman Old Style" w:eastAsia="Calibri" w:hAnsi="Bookman Old Style"/>
        </w:rPr>
        <w:t xml:space="preserve"> wyżywieni</w:t>
      </w:r>
      <w:r w:rsidR="00333E5F">
        <w:rPr>
          <w:rFonts w:ascii="Bookman Old Style" w:eastAsia="Calibri" w:hAnsi="Bookman Old Style"/>
        </w:rPr>
        <w:t>a</w:t>
      </w:r>
      <w:r w:rsidR="00333E5F">
        <w:rPr>
          <w:rFonts w:ascii="Bookman Old Style" w:eastAsia="Calibri" w:hAnsi="Bookman Old Style"/>
        </w:rPr>
        <w:t xml:space="preserve"> gości zaproszonych na Karpackie Klimaty organizowane w</w:t>
      </w:r>
      <w:r w:rsidR="00333E5F">
        <w:rPr>
          <w:rFonts w:ascii="Bookman Old Style" w:eastAsia="Calibri" w:hAnsi="Bookman Old Style"/>
          <w:bCs/>
        </w:rPr>
        <w:t xml:space="preserve"> ramach projektu </w:t>
      </w:r>
      <w:r w:rsidR="00E24045" w:rsidRPr="00E57176">
        <w:rPr>
          <w:rFonts w:ascii="Bookman Old Style" w:eastAsia="Calibri" w:hAnsi="Bookman Old Style"/>
          <w:bCs/>
        </w:rPr>
        <w:t xml:space="preserve">pn. „Artystyczne rynki pogranicza – </w:t>
      </w:r>
      <w:proofErr w:type="spellStart"/>
      <w:r w:rsidR="00E24045" w:rsidRPr="00E57176">
        <w:rPr>
          <w:rFonts w:ascii="Bookman Old Style" w:eastAsia="Calibri" w:hAnsi="Bookman Old Style"/>
          <w:bCs/>
        </w:rPr>
        <w:t>Bardejov</w:t>
      </w:r>
      <w:proofErr w:type="spellEnd"/>
      <w:r w:rsidR="00E24045" w:rsidRPr="00E57176">
        <w:rPr>
          <w:rFonts w:ascii="Bookman Old Style" w:eastAsia="Calibri" w:hAnsi="Bookman Old Style"/>
          <w:bCs/>
        </w:rPr>
        <w:t xml:space="preserve"> i Krosno”</w:t>
      </w:r>
      <w:r w:rsidR="00E24045" w:rsidRPr="00E57176">
        <w:rPr>
          <w:rFonts w:ascii="Bookman Old Style" w:hAnsi="Bookman Old Style"/>
        </w:rPr>
        <w:t>, który współfina</w:t>
      </w:r>
      <w:r w:rsidR="00E24045">
        <w:rPr>
          <w:rFonts w:ascii="Bookman Old Style" w:hAnsi="Bookman Old Style"/>
        </w:rPr>
        <w:t>nsowany jest przez Unię</w:t>
      </w:r>
      <w:r w:rsidR="00E24045" w:rsidRPr="00E57176">
        <w:rPr>
          <w:rFonts w:ascii="Bookman Old Style" w:hAnsi="Bookman Old Style"/>
        </w:rPr>
        <w:t xml:space="preserve"> Europejską z Europejskiego Funduszu Rozwoju Regionalnego w ramach Programu Współpracy Transgranicznej Rzeczpospolita Polska – Republika Słowacka 2007-2013</w:t>
      </w:r>
    </w:p>
    <w:p w:rsidR="00E95685" w:rsidRDefault="00E95685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/ przedmiot zamówienia/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2"/>
        <w:gridCol w:w="1039"/>
        <w:gridCol w:w="1132"/>
        <w:gridCol w:w="1132"/>
      </w:tblGrid>
      <w:tr w:rsidR="00E95685" w:rsidRPr="00C04940" w:rsidTr="00197A21">
        <w:tc>
          <w:tcPr>
            <w:tcW w:w="4851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 (%)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E95685" w:rsidRPr="00E24045" w:rsidTr="00197A21">
        <w:trPr>
          <w:trHeight w:val="650"/>
        </w:trPr>
        <w:tc>
          <w:tcPr>
            <w:tcW w:w="4851" w:type="dxa"/>
            <w:shd w:val="clear" w:color="auto" w:fill="auto"/>
            <w:vAlign w:val="center"/>
          </w:tcPr>
          <w:p w:rsidR="00E95685" w:rsidRPr="00E24045" w:rsidRDefault="00333E5F" w:rsidP="00333E5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/>
              </w:rPr>
              <w:t xml:space="preserve">Zakwaterowanie dla 70 gości zaproszonych na Karpackie Klimatu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E95685" w:rsidRPr="00E24045" w:rsidTr="00197A21">
        <w:trPr>
          <w:trHeight w:val="701"/>
        </w:trPr>
        <w:tc>
          <w:tcPr>
            <w:tcW w:w="4851" w:type="dxa"/>
            <w:shd w:val="clear" w:color="auto" w:fill="auto"/>
            <w:vAlign w:val="center"/>
          </w:tcPr>
          <w:p w:rsidR="00E95685" w:rsidRPr="00E24045" w:rsidRDefault="00333E5F" w:rsidP="00333E5F">
            <w:pPr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</w:rPr>
              <w:t xml:space="preserve">Wyżywienie całodniowe (pełne) dla 70 gości ze Słowacji </w:t>
            </w:r>
            <w:r>
              <w:rPr>
                <w:rFonts w:ascii="Bookman Old Style" w:eastAsia="Calibri" w:hAnsi="Bookman Old Style"/>
              </w:rPr>
              <w:t>( w sumie 210 całościowych wyżywień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E2404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E95685" w:rsidRPr="00C04940" w:rsidTr="00197A21">
        <w:trPr>
          <w:trHeight w:val="592"/>
        </w:trPr>
        <w:tc>
          <w:tcPr>
            <w:tcW w:w="4851" w:type="dxa"/>
            <w:shd w:val="clear" w:color="auto" w:fill="auto"/>
            <w:vAlign w:val="center"/>
          </w:tcPr>
          <w:p w:rsidR="00333E5F" w:rsidRPr="00333E5F" w:rsidRDefault="00333E5F" w:rsidP="00333E5F">
            <w:pPr>
              <w:jc w:val="both"/>
              <w:rPr>
                <w:rFonts w:ascii="Bookman Old Style" w:hAnsi="Bookman Old Style"/>
                <w:b/>
              </w:rPr>
            </w:pPr>
            <w:r w:rsidRPr="00333E5F">
              <w:rPr>
                <w:rFonts w:ascii="Bookman Old Style" w:hAnsi="Bookman Old Style"/>
                <w:b/>
              </w:rPr>
              <w:t xml:space="preserve">Wyżywienie częściowe – 20 osób </w:t>
            </w:r>
          </w:p>
          <w:p w:rsidR="00333E5F" w:rsidRPr="00333E5F" w:rsidRDefault="00333E5F" w:rsidP="00333E5F">
            <w:pPr>
              <w:jc w:val="both"/>
              <w:rPr>
                <w:rFonts w:ascii="Bookman Old Style" w:hAnsi="Bookman Old Style"/>
              </w:rPr>
            </w:pPr>
            <w:r w:rsidRPr="00333E5F">
              <w:rPr>
                <w:rFonts w:ascii="Bookman Old Style" w:hAnsi="Bookman Old Style"/>
              </w:rPr>
              <w:t xml:space="preserve">(w sumie 60  częściowych wyżywień) 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  <w:p w:rsidR="00333E5F" w:rsidRPr="00C04940" w:rsidRDefault="00333E5F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  <w:tr w:rsidR="00333E5F" w:rsidRPr="00C04940" w:rsidTr="0042563C">
        <w:trPr>
          <w:trHeight w:val="592"/>
        </w:trPr>
        <w:tc>
          <w:tcPr>
            <w:tcW w:w="4851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33E5F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</w:tbl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C628A0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C628A0">
        <w:rPr>
          <w:rFonts w:ascii="Bookman Old Style" w:hAnsi="Bookman Old Style" w:cs="Arial"/>
          <w:strike/>
          <w:sz w:val="22"/>
          <w:szCs w:val="22"/>
        </w:rPr>
        <w:t>):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/S/.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ogłoszeniu.</w:t>
      </w: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C628A0">
        <w:rPr>
          <w:rFonts w:ascii="Bookman Old Style" w:hAnsi="Bookman Old Style" w:cs="Arial"/>
          <w:sz w:val="22"/>
          <w:szCs w:val="22"/>
        </w:rPr>
        <w:t xml:space="preserve">               (data i podpis osoby upoważnionej</w:t>
      </w:r>
    </w:p>
    <w:p w:rsidR="0086444B" w:rsidRPr="00C628A0" w:rsidRDefault="0086444B" w:rsidP="00ED16EB">
      <w:pPr>
        <w:ind w:left="4956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do podpisania oferty w imieniu wykonawcy)</w:t>
      </w:r>
    </w:p>
    <w:sectPr w:rsidR="0086444B" w:rsidRPr="00C628A0" w:rsidSect="003C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4D" w:rsidRDefault="00A2654D" w:rsidP="0086444B">
      <w:r>
        <w:separator/>
      </w:r>
    </w:p>
  </w:endnote>
  <w:endnote w:type="continuationSeparator" w:id="0">
    <w:p w:rsidR="00A2654D" w:rsidRDefault="00A2654D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4D" w:rsidRDefault="00A2654D" w:rsidP="0086444B">
      <w:r>
        <w:separator/>
      </w:r>
    </w:p>
  </w:footnote>
  <w:footnote w:type="continuationSeparator" w:id="0">
    <w:p w:rsidR="00A2654D" w:rsidRDefault="00A2654D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ADA"/>
    <w:multiLevelType w:val="hybridMultilevel"/>
    <w:tmpl w:val="3E0CE0BA"/>
    <w:lvl w:ilvl="0" w:tplc="835A943A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82F6B"/>
    <w:rsid w:val="000D6BFB"/>
    <w:rsid w:val="00142AEF"/>
    <w:rsid w:val="001670F6"/>
    <w:rsid w:val="0021713D"/>
    <w:rsid w:val="00333E5F"/>
    <w:rsid w:val="0033752A"/>
    <w:rsid w:val="00391943"/>
    <w:rsid w:val="003C28D7"/>
    <w:rsid w:val="00603249"/>
    <w:rsid w:val="00680620"/>
    <w:rsid w:val="0069288A"/>
    <w:rsid w:val="006F4697"/>
    <w:rsid w:val="00761830"/>
    <w:rsid w:val="007D0122"/>
    <w:rsid w:val="007D0AF9"/>
    <w:rsid w:val="00803263"/>
    <w:rsid w:val="0086444B"/>
    <w:rsid w:val="008669CB"/>
    <w:rsid w:val="008A5295"/>
    <w:rsid w:val="0091418E"/>
    <w:rsid w:val="0096197B"/>
    <w:rsid w:val="009A48F5"/>
    <w:rsid w:val="00A2654D"/>
    <w:rsid w:val="00AA6C77"/>
    <w:rsid w:val="00AE04C9"/>
    <w:rsid w:val="00B071C9"/>
    <w:rsid w:val="00BE7308"/>
    <w:rsid w:val="00C04940"/>
    <w:rsid w:val="00C33544"/>
    <w:rsid w:val="00C40643"/>
    <w:rsid w:val="00C46AEB"/>
    <w:rsid w:val="00C628A0"/>
    <w:rsid w:val="00CC5369"/>
    <w:rsid w:val="00D669EB"/>
    <w:rsid w:val="00E24045"/>
    <w:rsid w:val="00E95685"/>
    <w:rsid w:val="00EC41AE"/>
    <w:rsid w:val="00ED16EB"/>
    <w:rsid w:val="00EF7FFA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Grzegorz</cp:lastModifiedBy>
  <cp:revision>2</cp:revision>
  <cp:lastPrinted>2014-05-21T06:28:00Z</cp:lastPrinted>
  <dcterms:created xsi:type="dcterms:W3CDTF">2014-08-01T10:34:00Z</dcterms:created>
  <dcterms:modified xsi:type="dcterms:W3CDTF">2014-08-01T10:34:00Z</dcterms:modified>
</cp:coreProperties>
</file>